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48D3B" w14:textId="77777777" w:rsidR="002D41C9" w:rsidRDefault="002D41C9">
      <w:pPr>
        <w:pStyle w:val="Brdtext"/>
        <w:rPr>
          <w:rFonts w:ascii="Times New Roman"/>
          <w:sz w:val="20"/>
          <w:szCs w:val="20"/>
        </w:rPr>
      </w:pPr>
    </w:p>
    <w:p w14:paraId="2E9AEB53" w14:textId="77777777" w:rsidR="002D41C9" w:rsidRDefault="002D41C9">
      <w:pPr>
        <w:pStyle w:val="Brdtext"/>
        <w:spacing w:before="11"/>
        <w:rPr>
          <w:rFonts w:ascii="Times New Roman"/>
          <w:sz w:val="17"/>
          <w:szCs w:val="17"/>
        </w:rPr>
      </w:pPr>
    </w:p>
    <w:p w14:paraId="08428F4B" w14:textId="77777777" w:rsidR="002D41C9" w:rsidRPr="00675F06" w:rsidRDefault="00863D20">
      <w:pPr>
        <w:spacing w:before="94" w:line="250" w:lineRule="exact"/>
        <w:ind w:left="1500" w:right="1838"/>
        <w:jc w:val="center"/>
        <w:rPr>
          <w:lang w:val="en-GB"/>
        </w:rPr>
      </w:pPr>
      <w:r>
        <w:rPr>
          <w:noProof/>
          <w:lang w:bidi="th-TH"/>
        </w:rPr>
        <w:drawing>
          <wp:anchor distT="0" distB="0" distL="0" distR="0" simplePos="0" relativeHeight="251658240" behindDoc="0" locked="0" layoutInCell="1" allowOverlap="1" wp14:anchorId="51705274" wp14:editId="5D180694">
            <wp:simplePos x="0" y="0"/>
            <wp:positionH relativeFrom="page">
              <wp:posOffset>609600</wp:posOffset>
            </wp:positionH>
            <wp:positionV relativeFrom="paragraph">
              <wp:posOffset>-193675</wp:posOffset>
            </wp:positionV>
            <wp:extent cx="1397635" cy="130492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635" cy="1304925"/>
                    </a:xfrm>
                    <a:prstGeom prst="rect">
                      <a:avLst/>
                    </a:prstGeom>
                    <a:noFill/>
                  </pic:spPr>
                </pic:pic>
              </a:graphicData>
            </a:graphic>
            <wp14:sizeRelH relativeFrom="page">
              <wp14:pctWidth>0</wp14:pctWidth>
            </wp14:sizeRelH>
            <wp14:sizeRelV relativeFrom="page">
              <wp14:pctHeight>0</wp14:pctHeight>
            </wp14:sizeRelV>
          </wp:anchor>
        </w:drawing>
      </w:r>
      <w:r>
        <w:rPr>
          <w:noProof/>
          <w:lang w:bidi="th-TH"/>
        </w:rPr>
        <w:drawing>
          <wp:anchor distT="0" distB="0" distL="0" distR="0" simplePos="0" relativeHeight="251659264" behindDoc="0" locked="0" layoutInCell="1" allowOverlap="1" wp14:anchorId="7DC13ED1" wp14:editId="7993DD12">
            <wp:simplePos x="0" y="0"/>
            <wp:positionH relativeFrom="page">
              <wp:posOffset>5407025</wp:posOffset>
            </wp:positionH>
            <wp:positionV relativeFrom="paragraph">
              <wp:posOffset>-271145</wp:posOffset>
            </wp:positionV>
            <wp:extent cx="1266825" cy="1466215"/>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466215"/>
                    </a:xfrm>
                    <a:prstGeom prst="rect">
                      <a:avLst/>
                    </a:prstGeom>
                    <a:noFill/>
                  </pic:spPr>
                </pic:pic>
              </a:graphicData>
            </a:graphic>
            <wp14:sizeRelH relativeFrom="page">
              <wp14:pctWidth>0</wp14:pctWidth>
            </wp14:sizeRelH>
            <wp14:sizeRelV relativeFrom="page">
              <wp14:pctHeight>0</wp14:pctHeight>
            </wp14:sizeRelV>
          </wp:anchor>
        </w:drawing>
      </w:r>
      <w:r w:rsidR="002D41C9" w:rsidRPr="00675F06">
        <w:rPr>
          <w:lang w:val="en-GB"/>
        </w:rPr>
        <w:t>THE INTERNATIONAL ASSOCIATION</w:t>
      </w:r>
      <w:r w:rsidR="002D41C9" w:rsidRPr="00675F06">
        <w:rPr>
          <w:spacing w:val="-44"/>
          <w:lang w:val="en-GB"/>
        </w:rPr>
        <w:t xml:space="preserve"> </w:t>
      </w:r>
      <w:r w:rsidR="002D41C9" w:rsidRPr="00675F06">
        <w:rPr>
          <w:lang w:val="en-GB"/>
        </w:rPr>
        <w:t>OF</w:t>
      </w:r>
    </w:p>
    <w:p w14:paraId="7C7FF64D" w14:textId="77777777" w:rsidR="002D41C9" w:rsidRPr="00675F06" w:rsidRDefault="002D41C9">
      <w:pPr>
        <w:spacing w:line="733" w:lineRule="exact"/>
        <w:ind w:left="1503" w:right="1838"/>
        <w:jc w:val="center"/>
        <w:rPr>
          <w:rFonts w:ascii="Times New Roman" w:eastAsia="Times New Roman" w:cs="Times New Roman"/>
          <w:sz w:val="64"/>
          <w:szCs w:val="64"/>
          <w:lang w:val="en-GB"/>
        </w:rPr>
      </w:pPr>
      <w:r w:rsidRPr="00675F06">
        <w:rPr>
          <w:rFonts w:ascii="Times New Roman" w:eastAsia="Times New Roman" w:cs="Times New Roman"/>
          <w:sz w:val="64"/>
          <w:szCs w:val="64"/>
          <w:lang w:val="en-GB"/>
        </w:rPr>
        <w:t>LIONS</w:t>
      </w:r>
      <w:r w:rsidRPr="00675F06">
        <w:rPr>
          <w:rFonts w:ascii="Times New Roman" w:eastAsia="Times New Roman" w:cs="Times New Roman"/>
          <w:spacing w:val="-10"/>
          <w:sz w:val="64"/>
          <w:szCs w:val="64"/>
          <w:lang w:val="en-GB"/>
        </w:rPr>
        <w:t xml:space="preserve"> </w:t>
      </w:r>
      <w:r w:rsidRPr="00675F06">
        <w:rPr>
          <w:rFonts w:ascii="Times New Roman" w:eastAsia="Times New Roman" w:cs="Times New Roman"/>
          <w:sz w:val="64"/>
          <w:szCs w:val="64"/>
          <w:lang w:val="en-GB"/>
        </w:rPr>
        <w:t>CLUBS</w:t>
      </w:r>
    </w:p>
    <w:p w14:paraId="5418E1CE" w14:textId="77777777" w:rsidR="002D41C9" w:rsidRDefault="002D41C9">
      <w:pPr>
        <w:spacing w:before="8"/>
        <w:ind w:left="1505" w:right="1838"/>
        <w:jc w:val="center"/>
      </w:pPr>
      <w:r>
        <w:t>MULTIPLE DISTRICT 101, SWEDEN</w:t>
      </w:r>
    </w:p>
    <w:p w14:paraId="599B8329" w14:textId="77777777" w:rsidR="002D41C9" w:rsidRDefault="002D41C9">
      <w:pPr>
        <w:pStyle w:val="Brdtext"/>
      </w:pPr>
    </w:p>
    <w:p w14:paraId="3E03A83E" w14:textId="77777777" w:rsidR="002D41C9" w:rsidRDefault="002D41C9">
      <w:pPr>
        <w:pStyle w:val="Brdtext"/>
      </w:pPr>
    </w:p>
    <w:p w14:paraId="2D5A1F07" w14:textId="77777777" w:rsidR="002D41C9" w:rsidRDefault="002D41C9">
      <w:pPr>
        <w:pStyle w:val="Brdtext"/>
      </w:pPr>
    </w:p>
    <w:p w14:paraId="75651479" w14:textId="77777777" w:rsidR="002D41C9" w:rsidRDefault="002D41C9">
      <w:pPr>
        <w:pStyle w:val="Brdtext"/>
      </w:pPr>
    </w:p>
    <w:p w14:paraId="41CF6A5B" w14:textId="77777777" w:rsidR="002D41C9" w:rsidRDefault="002D41C9">
      <w:pPr>
        <w:pStyle w:val="Brdtext"/>
      </w:pPr>
    </w:p>
    <w:p w14:paraId="4D2FFD66" w14:textId="77777777" w:rsidR="002D41C9" w:rsidRDefault="002D41C9">
      <w:pPr>
        <w:pStyle w:val="Brdtext"/>
        <w:rPr>
          <w:sz w:val="25"/>
          <w:szCs w:val="25"/>
        </w:rPr>
      </w:pPr>
    </w:p>
    <w:p w14:paraId="451911D0" w14:textId="77777777" w:rsidR="002D41C9" w:rsidRDefault="002D41C9">
      <w:pPr>
        <w:pStyle w:val="Rubrik1"/>
        <w:ind w:left="1608" w:right="1838"/>
        <w:jc w:val="center"/>
      </w:pPr>
      <w:bookmarkStart w:id="0" w:name="SVERIGES_LIONS"/>
      <w:bookmarkStart w:id="1" w:name="_bookmark0"/>
      <w:bookmarkEnd w:id="0"/>
      <w:bookmarkEnd w:id="1"/>
      <w:r>
        <w:t>SVERIGES LIONS</w:t>
      </w:r>
    </w:p>
    <w:p w14:paraId="6DCD37A5" w14:textId="77777777" w:rsidR="002D41C9" w:rsidRDefault="002D41C9">
      <w:pPr>
        <w:pStyle w:val="Brdtext"/>
        <w:spacing w:before="8"/>
        <w:rPr>
          <w:sz w:val="28"/>
          <w:szCs w:val="28"/>
        </w:rPr>
      </w:pPr>
    </w:p>
    <w:p w14:paraId="74DCA209" w14:textId="77777777" w:rsidR="002D41C9" w:rsidRDefault="002D41C9">
      <w:pPr>
        <w:spacing w:before="89"/>
        <w:ind w:left="1620" w:right="1838"/>
        <w:jc w:val="center"/>
        <w:rPr>
          <w:sz w:val="36"/>
          <w:szCs w:val="36"/>
        </w:rPr>
      </w:pPr>
      <w:r>
        <w:rPr>
          <w:sz w:val="36"/>
          <w:szCs w:val="36"/>
        </w:rPr>
        <w:t>INTERNATIONELLA UNGDOMSUTBYTE</w:t>
      </w:r>
    </w:p>
    <w:p w14:paraId="4F411F17" w14:textId="77777777" w:rsidR="002D41C9" w:rsidRDefault="002D41C9">
      <w:pPr>
        <w:pStyle w:val="Brdtext"/>
        <w:rPr>
          <w:sz w:val="40"/>
          <w:szCs w:val="40"/>
        </w:rPr>
      </w:pPr>
    </w:p>
    <w:p w14:paraId="10529DE2" w14:textId="77777777" w:rsidR="002D41C9" w:rsidRDefault="002D41C9">
      <w:pPr>
        <w:pStyle w:val="Brdtext"/>
        <w:rPr>
          <w:sz w:val="40"/>
          <w:szCs w:val="40"/>
        </w:rPr>
      </w:pPr>
    </w:p>
    <w:p w14:paraId="4C7FA97D" w14:textId="77777777" w:rsidR="002D41C9" w:rsidRDefault="002D41C9">
      <w:pPr>
        <w:pStyle w:val="Brdtext"/>
        <w:spacing w:before="6"/>
        <w:rPr>
          <w:sz w:val="44"/>
          <w:szCs w:val="44"/>
        </w:rPr>
      </w:pPr>
    </w:p>
    <w:p w14:paraId="5895F7B3" w14:textId="77777777" w:rsidR="002D41C9" w:rsidRDefault="002D41C9">
      <w:pPr>
        <w:spacing w:line="413" w:lineRule="exact"/>
        <w:ind w:left="1612" w:right="1838"/>
        <w:jc w:val="center"/>
        <w:rPr>
          <w:sz w:val="36"/>
          <w:szCs w:val="36"/>
        </w:rPr>
      </w:pPr>
      <w:r>
        <w:rPr>
          <w:sz w:val="36"/>
          <w:szCs w:val="36"/>
        </w:rPr>
        <w:t>RESEHANDLEDNING</w:t>
      </w:r>
    </w:p>
    <w:p w14:paraId="0C4C7F53" w14:textId="77777777" w:rsidR="002D41C9" w:rsidRDefault="002D41C9">
      <w:pPr>
        <w:spacing w:line="413" w:lineRule="exact"/>
        <w:ind w:left="1612" w:right="1838"/>
        <w:jc w:val="center"/>
        <w:rPr>
          <w:sz w:val="36"/>
          <w:szCs w:val="36"/>
        </w:rPr>
      </w:pPr>
      <w:r>
        <w:rPr>
          <w:sz w:val="36"/>
          <w:szCs w:val="36"/>
        </w:rPr>
        <w:t>Checklista, tips och regler.</w:t>
      </w:r>
    </w:p>
    <w:p w14:paraId="6DBD38D7" w14:textId="77777777" w:rsidR="002D41C9" w:rsidRDefault="002D41C9">
      <w:pPr>
        <w:pStyle w:val="Brdtext"/>
        <w:rPr>
          <w:sz w:val="20"/>
          <w:szCs w:val="20"/>
        </w:rPr>
      </w:pPr>
    </w:p>
    <w:p w14:paraId="0F3A77F6" w14:textId="77777777" w:rsidR="002D41C9" w:rsidRDefault="00863D20">
      <w:pPr>
        <w:pStyle w:val="Brdtext"/>
        <w:spacing w:before="4"/>
        <w:rPr>
          <w:sz w:val="13"/>
          <w:szCs w:val="13"/>
        </w:rPr>
      </w:pPr>
      <w:r>
        <w:rPr>
          <w:noProof/>
          <w:lang w:bidi="th-TH"/>
        </w:rPr>
        <w:drawing>
          <wp:anchor distT="0" distB="0" distL="0" distR="0" simplePos="0" relativeHeight="251660288" behindDoc="0" locked="0" layoutInCell="1" allowOverlap="1" wp14:anchorId="3894F333" wp14:editId="4542C883">
            <wp:simplePos x="0" y="0"/>
            <wp:positionH relativeFrom="page">
              <wp:posOffset>2993390</wp:posOffset>
            </wp:positionH>
            <wp:positionV relativeFrom="paragraph">
              <wp:posOffset>122555</wp:posOffset>
            </wp:positionV>
            <wp:extent cx="1378585" cy="1301750"/>
            <wp:effectExtent l="0" t="0" r="0" b="0"/>
            <wp:wrapTopAndBottom/>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8585" cy="1301750"/>
                    </a:xfrm>
                    <a:prstGeom prst="rect">
                      <a:avLst/>
                    </a:prstGeom>
                    <a:noFill/>
                  </pic:spPr>
                </pic:pic>
              </a:graphicData>
            </a:graphic>
            <wp14:sizeRelH relativeFrom="page">
              <wp14:pctWidth>0</wp14:pctWidth>
            </wp14:sizeRelH>
            <wp14:sizeRelV relativeFrom="page">
              <wp14:pctHeight>0</wp14:pctHeight>
            </wp14:sizeRelV>
          </wp:anchor>
        </w:drawing>
      </w:r>
    </w:p>
    <w:p w14:paraId="5118C28D" w14:textId="77777777" w:rsidR="002D41C9" w:rsidRDefault="002D41C9">
      <w:pPr>
        <w:pStyle w:val="Brdtext"/>
        <w:rPr>
          <w:sz w:val="40"/>
          <w:szCs w:val="40"/>
        </w:rPr>
      </w:pPr>
    </w:p>
    <w:p w14:paraId="3DEC7F2D" w14:textId="77777777" w:rsidR="002D41C9" w:rsidRDefault="002D41C9">
      <w:pPr>
        <w:pStyle w:val="Brdtext"/>
        <w:spacing w:before="6"/>
        <w:rPr>
          <w:sz w:val="42"/>
          <w:szCs w:val="42"/>
        </w:rPr>
      </w:pPr>
    </w:p>
    <w:p w14:paraId="34D7C707" w14:textId="77777777" w:rsidR="002D41C9" w:rsidRDefault="002D41C9">
      <w:pPr>
        <w:pStyle w:val="Rubrik3"/>
      </w:pPr>
      <w:bookmarkStart w:id="2" w:name="YOUTH_EXCHANGE"/>
      <w:bookmarkStart w:id="3" w:name="_bookmark1"/>
      <w:bookmarkEnd w:id="2"/>
      <w:bookmarkEnd w:id="3"/>
      <w:r>
        <w:t>YOUTH EXCHANGE</w:t>
      </w:r>
    </w:p>
    <w:p w14:paraId="54FB1DAD" w14:textId="77777777" w:rsidR="002D41C9" w:rsidRDefault="002D41C9">
      <w:pPr>
        <w:pStyle w:val="Brdtext"/>
        <w:rPr>
          <w:b/>
          <w:bCs/>
          <w:sz w:val="20"/>
          <w:szCs w:val="20"/>
        </w:rPr>
      </w:pPr>
    </w:p>
    <w:p w14:paraId="40AE5049" w14:textId="77777777" w:rsidR="002D41C9" w:rsidRDefault="002D41C9">
      <w:pPr>
        <w:pStyle w:val="Brdtext"/>
        <w:spacing w:before="5"/>
        <w:rPr>
          <w:b/>
          <w:bCs/>
          <w:sz w:val="26"/>
          <w:szCs w:val="26"/>
        </w:rPr>
      </w:pPr>
    </w:p>
    <w:tbl>
      <w:tblPr>
        <w:tblW w:w="0" w:type="auto"/>
        <w:tblInd w:w="120" w:type="dxa"/>
        <w:tblLayout w:type="fixed"/>
        <w:tblCellMar>
          <w:left w:w="0" w:type="dxa"/>
          <w:right w:w="0" w:type="dxa"/>
        </w:tblCellMar>
        <w:tblLook w:val="01E0" w:firstRow="1" w:lastRow="1" w:firstColumn="1" w:lastColumn="1" w:noHBand="0" w:noVBand="0"/>
      </w:tblPr>
      <w:tblGrid>
        <w:gridCol w:w="4323"/>
        <w:gridCol w:w="4757"/>
      </w:tblGrid>
      <w:tr w:rsidR="002D41C9" w:rsidRPr="008F4973" w14:paraId="5048CBBC" w14:textId="77777777">
        <w:trPr>
          <w:trHeight w:val="242"/>
        </w:trPr>
        <w:tc>
          <w:tcPr>
            <w:tcW w:w="4323" w:type="dxa"/>
          </w:tcPr>
          <w:p w14:paraId="7A4AE392" w14:textId="77777777" w:rsidR="002D41C9" w:rsidRDefault="002D41C9">
            <w:pPr>
              <w:pStyle w:val="TableParagraph"/>
              <w:spacing w:before="0" w:line="222" w:lineRule="exact"/>
              <w:rPr>
                <w:b/>
                <w:bCs/>
                <w:sz w:val="20"/>
                <w:szCs w:val="20"/>
              </w:rPr>
            </w:pPr>
            <w:r>
              <w:rPr>
                <w:b/>
                <w:bCs/>
                <w:sz w:val="20"/>
                <w:szCs w:val="20"/>
              </w:rPr>
              <w:t>MD YCEC (outgoing youth)</w:t>
            </w:r>
          </w:p>
        </w:tc>
        <w:tc>
          <w:tcPr>
            <w:tcW w:w="4757" w:type="dxa"/>
          </w:tcPr>
          <w:p w14:paraId="26095D30" w14:textId="77777777" w:rsidR="002D41C9" w:rsidRPr="00675F06" w:rsidRDefault="002D41C9">
            <w:pPr>
              <w:pStyle w:val="TableParagraph"/>
              <w:spacing w:before="0" w:line="222" w:lineRule="exact"/>
              <w:ind w:left="1579"/>
              <w:rPr>
                <w:b/>
                <w:bCs/>
                <w:sz w:val="20"/>
                <w:szCs w:val="20"/>
                <w:lang w:val="en-GB"/>
              </w:rPr>
            </w:pPr>
            <w:r w:rsidRPr="00675F06">
              <w:rPr>
                <w:b/>
                <w:bCs/>
                <w:sz w:val="20"/>
                <w:szCs w:val="20"/>
                <w:lang w:val="en-GB"/>
              </w:rPr>
              <w:t>Vice MD YCEC(incoming youth)</w:t>
            </w:r>
          </w:p>
        </w:tc>
      </w:tr>
      <w:tr w:rsidR="002D41C9" w14:paraId="1FFA21E0" w14:textId="77777777">
        <w:trPr>
          <w:trHeight w:val="256"/>
        </w:trPr>
        <w:tc>
          <w:tcPr>
            <w:tcW w:w="4323" w:type="dxa"/>
          </w:tcPr>
          <w:p w14:paraId="13BCC836" w14:textId="739FEF6C" w:rsidR="002D41C9" w:rsidRPr="00675F06" w:rsidRDefault="00325566">
            <w:pPr>
              <w:pStyle w:val="TableParagraph"/>
              <w:spacing w:before="12" w:line="225" w:lineRule="exact"/>
              <w:rPr>
                <w:sz w:val="20"/>
                <w:szCs w:val="20"/>
                <w:lang w:val="en-GB"/>
              </w:rPr>
            </w:pPr>
            <w:r>
              <w:rPr>
                <w:sz w:val="20"/>
                <w:szCs w:val="20"/>
                <w:lang w:val="en-GB"/>
              </w:rPr>
              <w:t>Bert Engström</w:t>
            </w:r>
          </w:p>
        </w:tc>
        <w:tc>
          <w:tcPr>
            <w:tcW w:w="4757" w:type="dxa"/>
          </w:tcPr>
          <w:p w14:paraId="4C597C15" w14:textId="4370CC1F" w:rsidR="002D41C9" w:rsidRDefault="00325566">
            <w:pPr>
              <w:pStyle w:val="TableParagraph"/>
              <w:spacing w:before="12" w:line="225" w:lineRule="exact"/>
              <w:ind w:left="1579"/>
              <w:rPr>
                <w:sz w:val="20"/>
                <w:szCs w:val="20"/>
              </w:rPr>
            </w:pPr>
            <w:r>
              <w:rPr>
                <w:sz w:val="20"/>
                <w:szCs w:val="20"/>
              </w:rPr>
              <w:t>Marie</w:t>
            </w:r>
            <w:r w:rsidR="002D41C9">
              <w:rPr>
                <w:sz w:val="20"/>
                <w:szCs w:val="20"/>
              </w:rPr>
              <w:t xml:space="preserve"> </w:t>
            </w:r>
            <w:r>
              <w:rPr>
                <w:sz w:val="20"/>
                <w:szCs w:val="20"/>
              </w:rPr>
              <w:t>Johan</w:t>
            </w:r>
            <w:r w:rsidR="002D41C9">
              <w:rPr>
                <w:sz w:val="20"/>
                <w:szCs w:val="20"/>
              </w:rPr>
              <w:t>sson</w:t>
            </w:r>
          </w:p>
        </w:tc>
      </w:tr>
      <w:tr w:rsidR="002D41C9" w14:paraId="3D0EE192" w14:textId="77777777">
        <w:trPr>
          <w:trHeight w:val="253"/>
        </w:trPr>
        <w:tc>
          <w:tcPr>
            <w:tcW w:w="4323" w:type="dxa"/>
          </w:tcPr>
          <w:p w14:paraId="59F24599" w14:textId="2AFA7388" w:rsidR="002D41C9" w:rsidRDefault="00325566">
            <w:pPr>
              <w:pStyle w:val="TableParagraph"/>
              <w:spacing w:line="226" w:lineRule="exact"/>
              <w:rPr>
                <w:sz w:val="20"/>
                <w:szCs w:val="20"/>
              </w:rPr>
            </w:pPr>
            <w:r>
              <w:rPr>
                <w:sz w:val="20"/>
                <w:szCs w:val="20"/>
              </w:rPr>
              <w:t>Saffransgatan 6</w:t>
            </w:r>
          </w:p>
        </w:tc>
        <w:tc>
          <w:tcPr>
            <w:tcW w:w="4757" w:type="dxa"/>
          </w:tcPr>
          <w:p w14:paraId="3E64D367" w14:textId="6061050D" w:rsidR="002D41C9" w:rsidRDefault="00325566">
            <w:pPr>
              <w:pStyle w:val="TableParagraph"/>
              <w:spacing w:line="226" w:lineRule="exact"/>
              <w:ind w:left="1579"/>
              <w:rPr>
                <w:sz w:val="20"/>
                <w:szCs w:val="20"/>
              </w:rPr>
            </w:pPr>
            <w:r>
              <w:rPr>
                <w:sz w:val="20"/>
                <w:szCs w:val="20"/>
              </w:rPr>
              <w:t>Muréngatan 20 B</w:t>
            </w:r>
          </w:p>
        </w:tc>
      </w:tr>
      <w:tr w:rsidR="002D41C9" w14:paraId="4B241539" w14:textId="77777777">
        <w:trPr>
          <w:trHeight w:val="253"/>
        </w:trPr>
        <w:tc>
          <w:tcPr>
            <w:tcW w:w="4323" w:type="dxa"/>
          </w:tcPr>
          <w:p w14:paraId="7EF07EFE" w14:textId="5CF84304" w:rsidR="002D41C9" w:rsidRDefault="002D41C9">
            <w:pPr>
              <w:pStyle w:val="TableParagraph"/>
              <w:spacing w:before="8" w:line="225" w:lineRule="exact"/>
              <w:rPr>
                <w:sz w:val="20"/>
                <w:szCs w:val="20"/>
              </w:rPr>
            </w:pPr>
            <w:r>
              <w:rPr>
                <w:sz w:val="20"/>
                <w:szCs w:val="20"/>
              </w:rPr>
              <w:t>S-</w:t>
            </w:r>
            <w:r w:rsidR="00325566">
              <w:rPr>
                <w:sz w:val="20"/>
                <w:szCs w:val="20"/>
              </w:rPr>
              <w:t>253</w:t>
            </w:r>
            <w:r>
              <w:rPr>
                <w:sz w:val="20"/>
                <w:szCs w:val="20"/>
              </w:rPr>
              <w:t xml:space="preserve"> </w:t>
            </w:r>
            <w:r w:rsidR="00325566">
              <w:rPr>
                <w:sz w:val="20"/>
                <w:szCs w:val="20"/>
              </w:rPr>
              <w:t>7</w:t>
            </w:r>
            <w:r>
              <w:rPr>
                <w:sz w:val="20"/>
                <w:szCs w:val="20"/>
              </w:rPr>
              <w:t xml:space="preserve">3 </w:t>
            </w:r>
            <w:r w:rsidR="00325566">
              <w:rPr>
                <w:sz w:val="20"/>
                <w:szCs w:val="20"/>
              </w:rPr>
              <w:t>Gantofta</w:t>
            </w:r>
          </w:p>
        </w:tc>
        <w:tc>
          <w:tcPr>
            <w:tcW w:w="4757" w:type="dxa"/>
          </w:tcPr>
          <w:p w14:paraId="6B44D81F" w14:textId="39065010" w:rsidR="002D41C9" w:rsidRDefault="002D41C9">
            <w:pPr>
              <w:pStyle w:val="TableParagraph"/>
              <w:spacing w:before="8" w:line="225" w:lineRule="exact"/>
              <w:ind w:left="1579"/>
              <w:rPr>
                <w:sz w:val="20"/>
                <w:szCs w:val="20"/>
              </w:rPr>
            </w:pPr>
            <w:r>
              <w:rPr>
                <w:sz w:val="20"/>
                <w:szCs w:val="20"/>
              </w:rPr>
              <w:t>S-</w:t>
            </w:r>
            <w:r w:rsidR="00325566">
              <w:rPr>
                <w:sz w:val="20"/>
                <w:szCs w:val="20"/>
              </w:rPr>
              <w:t>802 51 Gävle</w:t>
            </w:r>
          </w:p>
        </w:tc>
      </w:tr>
      <w:tr w:rsidR="002D41C9" w14:paraId="6577BA82" w14:textId="77777777">
        <w:trPr>
          <w:trHeight w:val="444"/>
        </w:trPr>
        <w:tc>
          <w:tcPr>
            <w:tcW w:w="4323" w:type="dxa"/>
          </w:tcPr>
          <w:p w14:paraId="424EFE34" w14:textId="77777777" w:rsidR="002D41C9" w:rsidRDefault="002D41C9">
            <w:pPr>
              <w:pStyle w:val="TableParagraph"/>
              <w:rPr>
                <w:sz w:val="20"/>
                <w:szCs w:val="20"/>
              </w:rPr>
            </w:pPr>
            <w:r>
              <w:rPr>
                <w:sz w:val="20"/>
                <w:szCs w:val="20"/>
              </w:rPr>
              <w:t>Sweden</w:t>
            </w:r>
          </w:p>
        </w:tc>
        <w:tc>
          <w:tcPr>
            <w:tcW w:w="4757" w:type="dxa"/>
          </w:tcPr>
          <w:p w14:paraId="6B7AEA34" w14:textId="77777777" w:rsidR="002D41C9" w:rsidRDefault="002D41C9">
            <w:pPr>
              <w:pStyle w:val="TableParagraph"/>
              <w:ind w:left="1579"/>
              <w:rPr>
                <w:sz w:val="20"/>
                <w:szCs w:val="20"/>
              </w:rPr>
            </w:pPr>
            <w:r>
              <w:rPr>
                <w:sz w:val="20"/>
                <w:szCs w:val="20"/>
              </w:rPr>
              <w:t>Sweden</w:t>
            </w:r>
          </w:p>
        </w:tc>
      </w:tr>
      <w:tr w:rsidR="002D41C9" w14:paraId="29C27ACC" w14:textId="77777777">
        <w:trPr>
          <w:trHeight w:val="549"/>
        </w:trPr>
        <w:tc>
          <w:tcPr>
            <w:tcW w:w="4323" w:type="dxa"/>
          </w:tcPr>
          <w:p w14:paraId="3D3B038A" w14:textId="77777777" w:rsidR="002D41C9" w:rsidRDefault="002D41C9">
            <w:pPr>
              <w:pStyle w:val="TableParagraph"/>
              <w:spacing w:before="3"/>
              <w:ind w:left="0"/>
              <w:rPr>
                <w:b/>
                <w:bCs/>
                <w:sz w:val="17"/>
                <w:szCs w:val="17"/>
              </w:rPr>
            </w:pPr>
          </w:p>
          <w:p w14:paraId="1C0397B5" w14:textId="2BD891EB" w:rsidR="002D41C9" w:rsidRDefault="006748DD">
            <w:pPr>
              <w:pStyle w:val="TableParagraph"/>
              <w:spacing w:before="1"/>
              <w:rPr>
                <w:sz w:val="20"/>
                <w:szCs w:val="20"/>
              </w:rPr>
            </w:pPr>
            <w:r>
              <w:rPr>
                <w:sz w:val="20"/>
                <w:szCs w:val="20"/>
              </w:rPr>
              <w:t>Mobi</w:t>
            </w:r>
            <w:r w:rsidR="002D41C9">
              <w:rPr>
                <w:sz w:val="20"/>
                <w:szCs w:val="20"/>
              </w:rPr>
              <w:t>l</w:t>
            </w:r>
            <w:r>
              <w:rPr>
                <w:sz w:val="20"/>
                <w:szCs w:val="20"/>
              </w:rPr>
              <w:t>e</w:t>
            </w:r>
            <w:r w:rsidR="002D41C9">
              <w:rPr>
                <w:sz w:val="20"/>
                <w:szCs w:val="20"/>
              </w:rPr>
              <w:t>:</w:t>
            </w:r>
            <w:r>
              <w:rPr>
                <w:sz w:val="20"/>
                <w:szCs w:val="20"/>
              </w:rPr>
              <w:t xml:space="preserve"> </w:t>
            </w:r>
            <w:r w:rsidR="002D41C9">
              <w:rPr>
                <w:sz w:val="20"/>
                <w:szCs w:val="20"/>
              </w:rPr>
              <w:t>+46-(0)7</w:t>
            </w:r>
            <w:r>
              <w:rPr>
                <w:sz w:val="20"/>
                <w:szCs w:val="20"/>
              </w:rPr>
              <w:t>0</w:t>
            </w:r>
            <w:r w:rsidR="002D41C9">
              <w:rPr>
                <w:sz w:val="20"/>
                <w:szCs w:val="20"/>
              </w:rPr>
              <w:t>3 </w:t>
            </w:r>
            <w:r>
              <w:rPr>
                <w:sz w:val="20"/>
                <w:szCs w:val="20"/>
              </w:rPr>
              <w:t>82</w:t>
            </w:r>
            <w:r w:rsidR="002D41C9">
              <w:rPr>
                <w:sz w:val="20"/>
                <w:szCs w:val="20"/>
              </w:rPr>
              <w:t xml:space="preserve"> </w:t>
            </w:r>
            <w:r>
              <w:rPr>
                <w:sz w:val="20"/>
                <w:szCs w:val="20"/>
              </w:rPr>
              <w:t>2</w:t>
            </w:r>
            <w:r w:rsidR="002D41C9">
              <w:rPr>
                <w:sz w:val="20"/>
                <w:szCs w:val="20"/>
              </w:rPr>
              <w:t xml:space="preserve">6 </w:t>
            </w:r>
            <w:r>
              <w:rPr>
                <w:sz w:val="20"/>
                <w:szCs w:val="20"/>
              </w:rPr>
              <w:t>30</w:t>
            </w:r>
          </w:p>
        </w:tc>
        <w:tc>
          <w:tcPr>
            <w:tcW w:w="4757" w:type="dxa"/>
          </w:tcPr>
          <w:p w14:paraId="50DFB4AC" w14:textId="77777777" w:rsidR="002D41C9" w:rsidRDefault="002D41C9">
            <w:pPr>
              <w:pStyle w:val="TableParagraph"/>
              <w:spacing w:before="3"/>
              <w:ind w:left="0"/>
              <w:rPr>
                <w:b/>
                <w:bCs/>
                <w:sz w:val="17"/>
                <w:szCs w:val="17"/>
              </w:rPr>
            </w:pPr>
          </w:p>
          <w:p w14:paraId="312313FC" w14:textId="73E90153" w:rsidR="002D41C9" w:rsidRDefault="00325566">
            <w:pPr>
              <w:pStyle w:val="TableParagraph"/>
              <w:spacing w:before="1"/>
              <w:ind w:left="1579"/>
              <w:rPr>
                <w:sz w:val="20"/>
                <w:szCs w:val="20"/>
              </w:rPr>
            </w:pPr>
            <w:r>
              <w:rPr>
                <w:sz w:val="20"/>
                <w:szCs w:val="20"/>
              </w:rPr>
              <w:t>Mobi</w:t>
            </w:r>
            <w:r w:rsidR="002D41C9">
              <w:rPr>
                <w:sz w:val="20"/>
                <w:szCs w:val="20"/>
              </w:rPr>
              <w:t>l</w:t>
            </w:r>
            <w:r>
              <w:rPr>
                <w:sz w:val="20"/>
                <w:szCs w:val="20"/>
              </w:rPr>
              <w:t>e</w:t>
            </w:r>
            <w:r w:rsidR="002D41C9">
              <w:rPr>
                <w:sz w:val="20"/>
                <w:szCs w:val="20"/>
              </w:rPr>
              <w:t xml:space="preserve">: </w:t>
            </w:r>
            <w:r>
              <w:rPr>
                <w:sz w:val="20"/>
                <w:szCs w:val="20"/>
              </w:rPr>
              <w:t xml:space="preserve"> </w:t>
            </w:r>
            <w:r w:rsidRPr="00325566">
              <w:rPr>
                <w:rFonts w:eastAsia="Times New Roman"/>
                <w:sz w:val="20"/>
                <w:szCs w:val="20"/>
              </w:rPr>
              <w:t>+46(0)70</w:t>
            </w:r>
            <w:r>
              <w:rPr>
                <w:rFonts w:eastAsia="Times New Roman"/>
                <w:sz w:val="20"/>
                <w:szCs w:val="20"/>
              </w:rPr>
              <w:t> </w:t>
            </w:r>
            <w:r w:rsidRPr="00325566">
              <w:rPr>
                <w:rFonts w:eastAsia="Times New Roman"/>
                <w:sz w:val="20"/>
                <w:szCs w:val="20"/>
              </w:rPr>
              <w:t>510</w:t>
            </w:r>
            <w:r>
              <w:rPr>
                <w:rFonts w:eastAsia="Times New Roman"/>
                <w:sz w:val="20"/>
                <w:szCs w:val="20"/>
              </w:rPr>
              <w:t xml:space="preserve"> </w:t>
            </w:r>
            <w:r w:rsidRPr="00325566">
              <w:rPr>
                <w:rFonts w:eastAsia="Times New Roman"/>
                <w:sz w:val="20"/>
                <w:szCs w:val="20"/>
              </w:rPr>
              <w:t>26</w:t>
            </w:r>
            <w:r>
              <w:rPr>
                <w:rFonts w:eastAsia="Times New Roman"/>
                <w:sz w:val="20"/>
                <w:szCs w:val="20"/>
              </w:rPr>
              <w:t xml:space="preserve"> </w:t>
            </w:r>
            <w:r w:rsidRPr="00325566">
              <w:rPr>
                <w:rFonts w:eastAsia="Times New Roman"/>
                <w:sz w:val="20"/>
                <w:szCs w:val="20"/>
              </w:rPr>
              <w:t>89</w:t>
            </w:r>
          </w:p>
        </w:tc>
      </w:tr>
      <w:tr w:rsidR="006748DD" w:rsidRPr="006748DD" w14:paraId="39D80F95" w14:textId="77777777">
        <w:trPr>
          <w:trHeight w:val="460"/>
        </w:trPr>
        <w:tc>
          <w:tcPr>
            <w:tcW w:w="4323" w:type="dxa"/>
          </w:tcPr>
          <w:p w14:paraId="24EDAC31" w14:textId="2A877BA9" w:rsidR="006748DD" w:rsidRPr="006748DD" w:rsidRDefault="006748DD" w:rsidP="006748DD">
            <w:pPr>
              <w:pStyle w:val="TableParagraph"/>
              <w:spacing w:before="113"/>
              <w:ind w:left="0"/>
              <w:rPr>
                <w:sz w:val="20"/>
                <w:szCs w:val="20"/>
                <w:lang w:val="en-GB"/>
              </w:rPr>
            </w:pPr>
            <w:r>
              <w:rPr>
                <w:sz w:val="20"/>
                <w:szCs w:val="20"/>
                <w:lang w:val="en-GB"/>
              </w:rPr>
              <w:t xml:space="preserve">   </w:t>
            </w:r>
            <w:r w:rsidRPr="00675F06">
              <w:rPr>
                <w:sz w:val="20"/>
                <w:szCs w:val="20"/>
                <w:lang w:val="en-GB"/>
              </w:rPr>
              <w:t xml:space="preserve">Email: </w:t>
            </w:r>
            <w:r w:rsidR="008F4973">
              <w:fldChar w:fldCharType="begin"/>
            </w:r>
            <w:r w:rsidR="008F4973" w:rsidRPr="008F4973">
              <w:rPr>
                <w:lang w:val="en-GB"/>
              </w:rPr>
              <w:instrText xml:space="preserve"> HYPERLINK "mailto:youth-out@lions.se" </w:instrText>
            </w:r>
            <w:r w:rsidR="008F4973">
              <w:fldChar w:fldCharType="separate"/>
            </w:r>
            <w:r w:rsidRPr="0015196A">
              <w:rPr>
                <w:rStyle w:val="Hyperlnk"/>
                <w:sz w:val="20"/>
                <w:szCs w:val="20"/>
                <w:lang w:val="en-GB"/>
              </w:rPr>
              <w:t>youth-out@lions.se</w:t>
            </w:r>
            <w:r w:rsidR="008F4973">
              <w:rPr>
                <w:rStyle w:val="Hyperlnk"/>
                <w:sz w:val="20"/>
                <w:szCs w:val="20"/>
                <w:lang w:val="en-GB"/>
              </w:rPr>
              <w:fldChar w:fldCharType="end"/>
            </w:r>
          </w:p>
        </w:tc>
        <w:tc>
          <w:tcPr>
            <w:tcW w:w="4757" w:type="dxa"/>
          </w:tcPr>
          <w:p w14:paraId="4CF3A399" w14:textId="12F54D91" w:rsidR="006748DD" w:rsidRPr="006748DD" w:rsidRDefault="006748DD" w:rsidP="006748DD">
            <w:pPr>
              <w:pStyle w:val="TableParagraph"/>
              <w:spacing w:before="113"/>
              <w:ind w:left="1579"/>
              <w:rPr>
                <w:sz w:val="20"/>
                <w:szCs w:val="20"/>
                <w:lang w:val="en-GB"/>
              </w:rPr>
            </w:pPr>
            <w:r w:rsidRPr="006748DD">
              <w:rPr>
                <w:sz w:val="20"/>
                <w:szCs w:val="20"/>
                <w:lang w:val="en-GB"/>
              </w:rPr>
              <w:t>Email</w:t>
            </w:r>
            <w:hyperlink r:id="rId7" w:history="1">
              <w:r w:rsidR="008F4973">
                <w:rPr>
                  <w:rStyle w:val="Hyperlnk"/>
                  <w:sz w:val="20"/>
                  <w:szCs w:val="20"/>
                  <w:lang w:val="en-GB"/>
                </w:rPr>
                <w:t>:</w:t>
              </w:r>
              <w:bookmarkStart w:id="4" w:name="_GoBack"/>
              <w:bookmarkEnd w:id="4"/>
              <w:r w:rsidRPr="006748DD">
                <w:rPr>
                  <w:rStyle w:val="Hyperlnk"/>
                  <w:sz w:val="20"/>
                  <w:szCs w:val="20"/>
                  <w:lang w:val="en-GB"/>
                </w:rPr>
                <w:t>youth-in@lions.se</w:t>
              </w:r>
            </w:hyperlink>
          </w:p>
        </w:tc>
      </w:tr>
      <w:tr w:rsidR="006748DD" w:rsidRPr="00325566" w14:paraId="6C715224" w14:textId="77777777">
        <w:trPr>
          <w:trHeight w:val="364"/>
        </w:trPr>
        <w:tc>
          <w:tcPr>
            <w:tcW w:w="4323" w:type="dxa"/>
          </w:tcPr>
          <w:p w14:paraId="30DA894B" w14:textId="7083D740" w:rsidR="006748DD" w:rsidRPr="00675F06" w:rsidRDefault="006748DD" w:rsidP="006748DD">
            <w:pPr>
              <w:pStyle w:val="TableParagraph"/>
              <w:spacing w:before="111"/>
              <w:rPr>
                <w:sz w:val="20"/>
                <w:szCs w:val="20"/>
                <w:lang w:val="en-GB"/>
              </w:rPr>
            </w:pPr>
          </w:p>
        </w:tc>
        <w:tc>
          <w:tcPr>
            <w:tcW w:w="4757" w:type="dxa"/>
          </w:tcPr>
          <w:p w14:paraId="4AD1C4A2" w14:textId="32E87A15" w:rsidR="006748DD" w:rsidRPr="00675F06" w:rsidRDefault="006748DD" w:rsidP="006748DD">
            <w:pPr>
              <w:pStyle w:val="TableParagraph"/>
              <w:spacing w:before="111" w:line="233" w:lineRule="exact"/>
              <w:ind w:left="1579"/>
              <w:rPr>
                <w:lang w:val="en-GB"/>
              </w:rPr>
            </w:pPr>
          </w:p>
        </w:tc>
      </w:tr>
    </w:tbl>
    <w:p w14:paraId="5269205E" w14:textId="77777777" w:rsidR="002D41C9" w:rsidRPr="00675F06" w:rsidRDefault="002D41C9">
      <w:pPr>
        <w:spacing w:line="233" w:lineRule="exact"/>
        <w:rPr>
          <w:lang w:val="en-GB"/>
        </w:rPr>
        <w:sectPr w:rsidR="002D41C9" w:rsidRPr="00675F06">
          <w:type w:val="continuous"/>
          <w:pgSz w:w="11920" w:h="16850"/>
          <w:pgMar w:top="1300" w:right="880" w:bottom="280" w:left="820" w:header="720" w:footer="720" w:gutter="0"/>
          <w:cols w:space="720"/>
        </w:sectPr>
      </w:pPr>
    </w:p>
    <w:p w14:paraId="260BA891" w14:textId="77777777" w:rsidR="002D41C9" w:rsidRDefault="002D41C9">
      <w:pPr>
        <w:pStyle w:val="Brdtext"/>
        <w:spacing w:before="66"/>
        <w:ind w:left="312"/>
      </w:pPr>
      <w:r>
        <w:lastRenderedPageBreak/>
        <w:t>Bästa utbytesungdom!</w:t>
      </w:r>
    </w:p>
    <w:p w14:paraId="284E842A" w14:textId="77777777" w:rsidR="002D41C9" w:rsidRDefault="002D41C9">
      <w:pPr>
        <w:pStyle w:val="Brdtext"/>
        <w:rPr>
          <w:sz w:val="26"/>
          <w:szCs w:val="26"/>
        </w:rPr>
      </w:pPr>
    </w:p>
    <w:p w14:paraId="67310FA7" w14:textId="77777777" w:rsidR="002D41C9" w:rsidRDefault="002D41C9">
      <w:pPr>
        <w:pStyle w:val="Brdtext"/>
        <w:rPr>
          <w:sz w:val="22"/>
          <w:szCs w:val="22"/>
        </w:rPr>
      </w:pPr>
    </w:p>
    <w:p w14:paraId="6032760C" w14:textId="77777777" w:rsidR="002D41C9" w:rsidRDefault="002D41C9">
      <w:pPr>
        <w:pStyle w:val="Brdtext"/>
        <w:ind w:left="312" w:right="575"/>
      </w:pPr>
      <w:r>
        <w:t>Välkommen till Sveriges Lions ungdomsutbytesprogram. Du är en av de ungdomar som Lions i hela världen sänder ut i sina ungdomsutbytesresor. Vi i Lions hoppas att du skall stortrivas på din resa, ditt läger och i din värdfamilj och komma hem med fina minnen och med många värdefulla kontakter inför framtiden.</w:t>
      </w:r>
    </w:p>
    <w:p w14:paraId="0AE79848" w14:textId="77777777" w:rsidR="002D41C9" w:rsidRDefault="002D41C9">
      <w:pPr>
        <w:pStyle w:val="Brdtext"/>
      </w:pPr>
    </w:p>
    <w:p w14:paraId="71C9C78A" w14:textId="5CB8FE13" w:rsidR="002D41C9" w:rsidRDefault="002D41C9">
      <w:pPr>
        <w:pStyle w:val="Brdtext"/>
        <w:ind w:left="312" w:right="509"/>
      </w:pPr>
      <w:r>
        <w:t>Du är antagen som utbytesungdom av Lion</w:t>
      </w:r>
      <w:r w:rsidR="00470951">
        <w:t>s</w:t>
      </w:r>
      <w:r>
        <w:t xml:space="preserve">lubben i din hemkommun (din fadderklubb). Det är i den klubben du har en personlig kontakt med din fadder. Diskutera din resa med din fadder och gå noga igenom alla frågetecken som du har. Skriv upp din fadders telefonnummer i din adressbok, det kan vara </w:t>
      </w:r>
      <w:r w:rsidR="00470951">
        <w:t>bra</w:t>
      </w:r>
      <w:r>
        <w:t xml:space="preserve"> med en Lionskontakt nu eller senare.</w:t>
      </w:r>
    </w:p>
    <w:p w14:paraId="64F8DA9D" w14:textId="77777777" w:rsidR="002D41C9" w:rsidRDefault="002D41C9">
      <w:pPr>
        <w:pStyle w:val="Brdtext"/>
      </w:pPr>
    </w:p>
    <w:p w14:paraId="39E79F03" w14:textId="77777777" w:rsidR="002D41C9" w:rsidRDefault="002D41C9">
      <w:pPr>
        <w:pStyle w:val="Brdtext"/>
        <w:ind w:left="312" w:right="482"/>
      </w:pPr>
      <w:r>
        <w:t>Kom ihåg att du är en representant både för Sverige och din fadderklubb. Du kommer att få några Lionspresenter med dig. Passa också på att ta med några egna "Sverigepresenter" att ge bort till värdfamilj och nya kompisar.</w:t>
      </w:r>
    </w:p>
    <w:p w14:paraId="05CC181A" w14:textId="77777777" w:rsidR="002D41C9" w:rsidRDefault="002D41C9">
      <w:pPr>
        <w:pStyle w:val="Brdtext"/>
      </w:pPr>
    </w:p>
    <w:p w14:paraId="01C5410A" w14:textId="77777777" w:rsidR="002D41C9" w:rsidRDefault="002D41C9">
      <w:pPr>
        <w:pStyle w:val="Brdtext"/>
        <w:ind w:left="312" w:right="952"/>
      </w:pPr>
      <w:r>
        <w:t>Förmodligen är du också nyfiken på "Vad är Lions", därför får du av din Fadder club, information om Lions innan du reser iväg.</w:t>
      </w:r>
    </w:p>
    <w:p w14:paraId="075CDAD4" w14:textId="77777777" w:rsidR="002D41C9" w:rsidRDefault="002D41C9">
      <w:pPr>
        <w:pStyle w:val="Brdtext"/>
      </w:pPr>
    </w:p>
    <w:p w14:paraId="1043A15B" w14:textId="77777777" w:rsidR="002D41C9" w:rsidRDefault="002D41C9">
      <w:pPr>
        <w:pStyle w:val="Brdtext"/>
        <w:ind w:left="312"/>
      </w:pPr>
      <w:r>
        <w:t>Lycka till och ha ett spännande äventyr på din resa!</w:t>
      </w:r>
    </w:p>
    <w:p w14:paraId="0D91DC38" w14:textId="77777777" w:rsidR="002D41C9" w:rsidRDefault="002D41C9">
      <w:pPr>
        <w:pStyle w:val="Brdtext"/>
        <w:rPr>
          <w:sz w:val="26"/>
          <w:szCs w:val="26"/>
        </w:rPr>
      </w:pPr>
    </w:p>
    <w:p w14:paraId="2FBA1577" w14:textId="77777777" w:rsidR="002D41C9" w:rsidRDefault="002D41C9">
      <w:pPr>
        <w:pStyle w:val="Brdtext"/>
        <w:rPr>
          <w:sz w:val="22"/>
          <w:szCs w:val="22"/>
        </w:rPr>
      </w:pPr>
    </w:p>
    <w:p w14:paraId="10D65282" w14:textId="77777777" w:rsidR="002D41C9" w:rsidRDefault="002D41C9">
      <w:pPr>
        <w:pStyle w:val="Brdtext"/>
        <w:ind w:left="312"/>
      </w:pPr>
      <w:r>
        <w:t>För Sveriges Lions Ungdomsutbyte</w:t>
      </w:r>
    </w:p>
    <w:p w14:paraId="09280003" w14:textId="04DDC3B3" w:rsidR="002D41C9" w:rsidRPr="00863D20" w:rsidRDefault="00470951">
      <w:pPr>
        <w:spacing w:before="140"/>
        <w:ind w:left="312"/>
        <w:rPr>
          <w:rFonts w:ascii="Lucida Calligraphy"/>
          <w:i/>
          <w:iCs/>
          <w:sz w:val="24"/>
          <w:szCs w:val="24"/>
        </w:rPr>
      </w:pPr>
      <w:r>
        <w:rPr>
          <w:rFonts w:ascii="Lucida Calligraphy" w:eastAsia="Times New Roman" w:cs="Lucida Calligraphy"/>
          <w:i/>
          <w:iCs/>
          <w:sz w:val="24"/>
          <w:szCs w:val="24"/>
        </w:rPr>
        <w:t>Bert Engstr</w:t>
      </w:r>
      <w:r>
        <w:rPr>
          <w:rFonts w:ascii="Lucida Calligraphy" w:eastAsia="Times New Roman" w:cs="Lucida Calligraphy"/>
          <w:i/>
          <w:iCs/>
          <w:sz w:val="24"/>
          <w:szCs w:val="24"/>
        </w:rPr>
        <w:t>ö</w:t>
      </w:r>
      <w:r>
        <w:rPr>
          <w:rFonts w:ascii="Lucida Calligraphy" w:eastAsia="Times New Roman" w:cs="Lucida Calligraphy"/>
          <w:i/>
          <w:iCs/>
          <w:sz w:val="24"/>
          <w:szCs w:val="24"/>
        </w:rPr>
        <w:t>m</w:t>
      </w:r>
      <w:r w:rsidR="002D41C9" w:rsidRPr="00863D20">
        <w:rPr>
          <w:rFonts w:ascii="Lucida Calligraphy" w:eastAsia="Times New Roman" w:cs="Lucida Calligraphy"/>
          <w:i/>
          <w:iCs/>
          <w:sz w:val="24"/>
          <w:szCs w:val="24"/>
        </w:rPr>
        <w:t xml:space="preserve"> o </w:t>
      </w:r>
      <w:r>
        <w:rPr>
          <w:rFonts w:ascii="Lucida Calligraphy" w:eastAsia="Times New Roman" w:cs="Lucida Calligraphy"/>
          <w:i/>
          <w:iCs/>
          <w:sz w:val="24"/>
          <w:szCs w:val="24"/>
        </w:rPr>
        <w:t>Marie Johansson</w:t>
      </w:r>
    </w:p>
    <w:p w14:paraId="5E952674" w14:textId="77777777" w:rsidR="002D41C9" w:rsidRPr="00863D20" w:rsidRDefault="002D41C9">
      <w:pPr>
        <w:pStyle w:val="Brdtext"/>
        <w:spacing w:before="9"/>
        <w:rPr>
          <w:rFonts w:ascii="Lucida Calligraphy"/>
          <w:i/>
          <w:iCs/>
          <w:sz w:val="29"/>
          <w:szCs w:val="29"/>
        </w:rPr>
      </w:pPr>
    </w:p>
    <w:p w14:paraId="1AF10A8B" w14:textId="77777777" w:rsidR="002D41C9" w:rsidRDefault="002D41C9">
      <w:pPr>
        <w:spacing w:before="1"/>
        <w:ind w:left="200"/>
        <w:rPr>
          <w:rFonts w:ascii="Calibri Light" w:hAnsi="Calibri Light" w:cs="Calibri Light"/>
          <w:sz w:val="32"/>
          <w:szCs w:val="32"/>
        </w:rPr>
      </w:pPr>
      <w:r>
        <w:rPr>
          <w:rFonts w:ascii="Calibri Light" w:hAnsi="Calibri Light" w:cs="Calibri Light"/>
          <w:color w:val="2F5496"/>
          <w:sz w:val="32"/>
          <w:szCs w:val="32"/>
        </w:rPr>
        <w:t>Innehåll</w:t>
      </w:r>
    </w:p>
    <w:p w14:paraId="2C2E42ED" w14:textId="77777777" w:rsidR="002D41C9" w:rsidRDefault="008F4973">
      <w:pPr>
        <w:pStyle w:val="Innehll2"/>
        <w:tabs>
          <w:tab w:val="right" w:leader="dot" w:pos="9759"/>
        </w:tabs>
        <w:spacing w:before="26"/>
      </w:pPr>
      <w:hyperlink w:anchor="_bookmark0" w:history="1">
        <w:r w:rsidR="002D41C9">
          <w:t>SVERIGES</w:t>
        </w:r>
        <w:r w:rsidR="002D41C9">
          <w:rPr>
            <w:spacing w:val="2"/>
          </w:rPr>
          <w:t xml:space="preserve"> </w:t>
        </w:r>
        <w:r w:rsidR="002D41C9">
          <w:t>LIONS</w:t>
        </w:r>
        <w:r w:rsidR="002D41C9">
          <w:tab/>
          <w:t>1</w:t>
        </w:r>
      </w:hyperlink>
    </w:p>
    <w:p w14:paraId="05CA3C11" w14:textId="77777777" w:rsidR="002D41C9" w:rsidRDefault="008F4973">
      <w:pPr>
        <w:pStyle w:val="Innehll3"/>
        <w:tabs>
          <w:tab w:val="right" w:leader="dot" w:pos="9759"/>
        </w:tabs>
      </w:pPr>
      <w:hyperlink w:anchor="_bookmark1" w:history="1">
        <w:r w:rsidR="002D41C9">
          <w:t>YOUTH</w:t>
        </w:r>
        <w:r w:rsidR="002D41C9">
          <w:rPr>
            <w:spacing w:val="-4"/>
          </w:rPr>
          <w:t xml:space="preserve"> </w:t>
        </w:r>
        <w:r w:rsidR="002D41C9">
          <w:t>EXCHANGE</w:t>
        </w:r>
        <w:r w:rsidR="002D41C9">
          <w:tab/>
          <w:t>1</w:t>
        </w:r>
      </w:hyperlink>
    </w:p>
    <w:p w14:paraId="3A6F13F8" w14:textId="77777777" w:rsidR="002D41C9" w:rsidRDefault="008F4973">
      <w:pPr>
        <w:pStyle w:val="Innehll1"/>
        <w:tabs>
          <w:tab w:val="right" w:leader="dot" w:pos="9759"/>
        </w:tabs>
      </w:pPr>
      <w:hyperlink w:anchor="_bookmark2" w:history="1">
        <w:r w:rsidR="002D41C9">
          <w:t>RESEHANDLEDNING, SVERIGES</w:t>
        </w:r>
        <w:r w:rsidR="002D41C9">
          <w:rPr>
            <w:spacing w:val="3"/>
          </w:rPr>
          <w:t xml:space="preserve"> </w:t>
        </w:r>
        <w:r w:rsidR="002D41C9">
          <w:t>LIONS UNGDOMSUTBYTE</w:t>
        </w:r>
        <w:r w:rsidR="002D41C9">
          <w:tab/>
          <w:t>3</w:t>
        </w:r>
      </w:hyperlink>
    </w:p>
    <w:p w14:paraId="525DE8FC" w14:textId="77777777" w:rsidR="002D41C9" w:rsidRDefault="008F4973">
      <w:pPr>
        <w:pStyle w:val="Innehll2"/>
        <w:tabs>
          <w:tab w:val="right" w:leader="dot" w:pos="9759"/>
        </w:tabs>
      </w:pPr>
      <w:hyperlink w:anchor="_bookmark3" w:history="1">
        <w:r w:rsidR="002D41C9">
          <w:t>Generellt</w:t>
        </w:r>
        <w:r w:rsidR="002D41C9">
          <w:tab/>
          <w:t>3</w:t>
        </w:r>
      </w:hyperlink>
    </w:p>
    <w:p w14:paraId="77BFE7DB" w14:textId="77777777" w:rsidR="002D41C9" w:rsidRDefault="008F4973">
      <w:pPr>
        <w:pStyle w:val="Innehll2"/>
        <w:tabs>
          <w:tab w:val="right" w:leader="dot" w:pos="9759"/>
        </w:tabs>
      </w:pPr>
      <w:hyperlink w:anchor="_bookmark4" w:history="1">
        <w:r w:rsidR="002D41C9">
          <w:t>Förberedelser</w:t>
        </w:r>
        <w:r w:rsidR="002D41C9">
          <w:tab/>
          <w:t>3</w:t>
        </w:r>
      </w:hyperlink>
    </w:p>
    <w:p w14:paraId="182EB45F" w14:textId="77777777" w:rsidR="002D41C9" w:rsidRDefault="008F4973">
      <w:pPr>
        <w:pStyle w:val="Innehll2"/>
        <w:tabs>
          <w:tab w:val="right" w:leader="dot" w:pos="9759"/>
        </w:tabs>
      </w:pPr>
      <w:hyperlink w:anchor="_bookmark5" w:history="1">
        <w:r w:rsidR="002D41C9">
          <w:t>Fickpengar</w:t>
        </w:r>
        <w:r w:rsidR="002D41C9">
          <w:tab/>
          <w:t>4</w:t>
        </w:r>
      </w:hyperlink>
    </w:p>
    <w:p w14:paraId="52CA6512" w14:textId="77777777" w:rsidR="002D41C9" w:rsidRDefault="008F4973">
      <w:pPr>
        <w:pStyle w:val="Innehll2"/>
        <w:tabs>
          <w:tab w:val="right" w:leader="dot" w:pos="9759"/>
        </w:tabs>
      </w:pPr>
      <w:hyperlink w:anchor="_bookmark6" w:history="1">
        <w:r w:rsidR="002D41C9">
          <w:t>Europaresor</w:t>
        </w:r>
        <w:r w:rsidR="002D41C9">
          <w:tab/>
          <w:t>4</w:t>
        </w:r>
      </w:hyperlink>
    </w:p>
    <w:p w14:paraId="39944519" w14:textId="77777777" w:rsidR="002D41C9" w:rsidRDefault="008F4973">
      <w:pPr>
        <w:pStyle w:val="Innehll2"/>
        <w:tabs>
          <w:tab w:val="right" w:leader="dot" w:pos="9759"/>
        </w:tabs>
      </w:pPr>
      <w:hyperlink w:anchor="_bookmark7" w:history="1">
        <w:r w:rsidR="002D41C9">
          <w:t>Långresor</w:t>
        </w:r>
        <w:r w:rsidR="002D41C9">
          <w:tab/>
          <w:t>4</w:t>
        </w:r>
      </w:hyperlink>
    </w:p>
    <w:p w14:paraId="082B9698" w14:textId="77777777" w:rsidR="002D41C9" w:rsidRDefault="008F4973">
      <w:pPr>
        <w:pStyle w:val="Innehll2"/>
        <w:tabs>
          <w:tab w:val="right" w:leader="dot" w:pos="9759"/>
        </w:tabs>
      </w:pPr>
      <w:hyperlink w:anchor="_bookmark8" w:history="1">
        <w:r w:rsidR="002D41C9">
          <w:t>Besöket</w:t>
        </w:r>
        <w:r w:rsidR="002D41C9">
          <w:tab/>
          <w:t>4</w:t>
        </w:r>
      </w:hyperlink>
    </w:p>
    <w:p w14:paraId="0B3CF5C7" w14:textId="77777777" w:rsidR="002D41C9" w:rsidRDefault="008F4973">
      <w:pPr>
        <w:pStyle w:val="Innehll2"/>
        <w:tabs>
          <w:tab w:val="right" w:leader="dot" w:pos="9759"/>
        </w:tabs>
        <w:spacing w:line="275" w:lineRule="exact"/>
      </w:pPr>
      <w:hyperlink w:anchor="_bookmark9" w:history="1">
        <w:r w:rsidR="002D41C9">
          <w:t>"Hemma</w:t>
        </w:r>
        <w:r w:rsidR="002D41C9">
          <w:rPr>
            <w:spacing w:val="-2"/>
          </w:rPr>
          <w:t xml:space="preserve"> </w:t>
        </w:r>
        <w:r w:rsidR="002D41C9">
          <w:t>igen!"</w:t>
        </w:r>
        <w:r w:rsidR="002D41C9">
          <w:tab/>
          <w:t>5</w:t>
        </w:r>
      </w:hyperlink>
    </w:p>
    <w:p w14:paraId="3CAD7B61" w14:textId="77777777" w:rsidR="002D41C9" w:rsidRDefault="008F4973">
      <w:pPr>
        <w:pStyle w:val="Innehll2"/>
        <w:tabs>
          <w:tab w:val="right" w:leader="dot" w:pos="9759"/>
        </w:tabs>
        <w:spacing w:line="275" w:lineRule="exact"/>
      </w:pPr>
      <w:hyperlink w:anchor="_bookmark10" w:history="1">
        <w:r w:rsidR="002D41C9">
          <w:t>Checklista:</w:t>
        </w:r>
        <w:r w:rsidR="002D41C9">
          <w:tab/>
          <w:t>5</w:t>
        </w:r>
      </w:hyperlink>
    </w:p>
    <w:p w14:paraId="666318E5" w14:textId="77777777" w:rsidR="002D41C9" w:rsidRDefault="008F4973">
      <w:pPr>
        <w:pStyle w:val="Innehll2"/>
        <w:tabs>
          <w:tab w:val="right" w:leader="dot" w:pos="9759"/>
        </w:tabs>
      </w:pPr>
      <w:hyperlink w:anchor="_bookmark11" w:history="1">
        <w:r w:rsidR="002D41C9">
          <w:t>Övriga</w:t>
        </w:r>
        <w:r w:rsidR="002D41C9">
          <w:rPr>
            <w:spacing w:val="-2"/>
          </w:rPr>
          <w:t xml:space="preserve"> </w:t>
        </w:r>
        <w:r w:rsidR="002D41C9">
          <w:t>tips/regler</w:t>
        </w:r>
        <w:r w:rsidR="002D41C9">
          <w:tab/>
          <w:t>6</w:t>
        </w:r>
      </w:hyperlink>
    </w:p>
    <w:p w14:paraId="02BEEF2C" w14:textId="77777777" w:rsidR="002D41C9" w:rsidRDefault="002D41C9">
      <w:pPr>
        <w:sectPr w:rsidR="002D41C9">
          <w:pgSz w:w="11920" w:h="16850"/>
          <w:pgMar w:top="1580" w:right="880" w:bottom="280" w:left="820" w:header="720" w:footer="720" w:gutter="0"/>
          <w:cols w:space="720"/>
        </w:sectPr>
      </w:pPr>
    </w:p>
    <w:p w14:paraId="71EA26A0" w14:textId="77777777" w:rsidR="002D41C9" w:rsidRDefault="002D41C9">
      <w:pPr>
        <w:pStyle w:val="Rubrik2"/>
        <w:spacing w:before="73"/>
        <w:ind w:left="312"/>
        <w:rPr>
          <w:b/>
          <w:bCs/>
          <w:sz w:val="28"/>
          <w:szCs w:val="28"/>
        </w:rPr>
      </w:pPr>
      <w:bookmarkStart w:id="5" w:name="RESEHANDLEDNING,_SVERIGES_LIONS_UNGDOMSU"/>
      <w:bookmarkStart w:id="6" w:name="_bookmark2"/>
      <w:bookmarkEnd w:id="5"/>
      <w:bookmarkEnd w:id="6"/>
      <w:r>
        <w:lastRenderedPageBreak/>
        <w:t>RESEHANDLEDNING, SVERIGES LIONS UNGDOMSUTBYTE</w:t>
      </w:r>
      <w:r>
        <w:rPr>
          <w:b/>
          <w:bCs/>
          <w:sz w:val="28"/>
          <w:szCs w:val="28"/>
        </w:rPr>
        <w:t>.</w:t>
      </w:r>
    </w:p>
    <w:p w14:paraId="3ED8B872" w14:textId="77777777" w:rsidR="002D41C9" w:rsidRDefault="002D41C9">
      <w:pPr>
        <w:pStyle w:val="Brdtext"/>
        <w:spacing w:before="4"/>
        <w:rPr>
          <w:b/>
          <w:bCs/>
          <w:sz w:val="28"/>
          <w:szCs w:val="28"/>
        </w:rPr>
      </w:pPr>
    </w:p>
    <w:p w14:paraId="1B28C29C" w14:textId="77777777" w:rsidR="002D41C9" w:rsidRDefault="002D41C9">
      <w:pPr>
        <w:pStyle w:val="Brdtext"/>
        <w:ind w:left="312" w:right="554"/>
        <w:jc w:val="both"/>
      </w:pPr>
      <w:r>
        <w:t>Lions har, precis som många andra föreningar, ett program för ungdomsutbyte. Vi vill på detta sätt göra det möjligt för ungdomar att träffas för att lära känna varandra och olika länders seder och bruk.</w:t>
      </w:r>
    </w:p>
    <w:p w14:paraId="05BEA24F" w14:textId="77777777" w:rsidR="002D41C9" w:rsidRDefault="002D41C9">
      <w:pPr>
        <w:pStyle w:val="Brdtext"/>
      </w:pPr>
    </w:p>
    <w:p w14:paraId="7D6556AF" w14:textId="77777777" w:rsidR="002D41C9" w:rsidRDefault="002D41C9">
      <w:pPr>
        <w:pStyle w:val="Brdtext"/>
        <w:spacing w:before="1"/>
        <w:ind w:left="312" w:right="575"/>
      </w:pPr>
      <w:r>
        <w:t>Det är ett bra sätt att verka för fred i världen. En anda av samförstånd skapad tillsammans med er ungdomar förenklar samvaron mellan människorna och ökar förutsättningarna för ett bra liv i fred.</w:t>
      </w:r>
    </w:p>
    <w:p w14:paraId="33BB7B4D" w14:textId="77777777" w:rsidR="002D41C9" w:rsidRDefault="002D41C9">
      <w:pPr>
        <w:pStyle w:val="Brdtext"/>
        <w:spacing w:before="11"/>
        <w:rPr>
          <w:sz w:val="23"/>
          <w:szCs w:val="23"/>
        </w:rPr>
      </w:pPr>
    </w:p>
    <w:p w14:paraId="3A75F909" w14:textId="77777777" w:rsidR="002D41C9" w:rsidRDefault="002D41C9">
      <w:pPr>
        <w:pStyle w:val="Brdtext"/>
        <w:ind w:left="312" w:right="551"/>
        <w:jc w:val="both"/>
      </w:pPr>
      <w:r>
        <w:t>Lions ordnar därför internationella ungdomsläger över hela världen, där ungdomarna dels får bo tillsammans i läger, men också blir "adopterade" i en familj under en vecka eller en något längre tid.</w:t>
      </w:r>
    </w:p>
    <w:p w14:paraId="5ADFB3B9" w14:textId="77777777" w:rsidR="002D41C9" w:rsidRDefault="002D41C9">
      <w:pPr>
        <w:pStyle w:val="Brdtext"/>
        <w:rPr>
          <w:sz w:val="26"/>
          <w:szCs w:val="26"/>
        </w:rPr>
      </w:pPr>
    </w:p>
    <w:p w14:paraId="52FE97CC" w14:textId="77777777" w:rsidR="002D41C9" w:rsidRDefault="002D41C9">
      <w:pPr>
        <w:pStyle w:val="Brdtext"/>
        <w:spacing w:before="9"/>
        <w:rPr>
          <w:sz w:val="21"/>
          <w:szCs w:val="21"/>
        </w:rPr>
      </w:pPr>
    </w:p>
    <w:p w14:paraId="0C1253EA" w14:textId="77777777" w:rsidR="002D41C9" w:rsidRDefault="002D41C9">
      <w:pPr>
        <w:pStyle w:val="Rubrik1"/>
        <w:spacing w:before="1"/>
        <w:ind w:left="312"/>
      </w:pPr>
      <w:bookmarkStart w:id="7" w:name="Generellt"/>
      <w:bookmarkStart w:id="8" w:name="_bookmark3"/>
      <w:bookmarkEnd w:id="7"/>
      <w:bookmarkEnd w:id="8"/>
      <w:r>
        <w:t>Generellt</w:t>
      </w:r>
    </w:p>
    <w:p w14:paraId="3629F394" w14:textId="77777777" w:rsidR="002D41C9" w:rsidRDefault="002D41C9">
      <w:pPr>
        <w:pStyle w:val="Brdtext"/>
        <w:spacing w:before="1"/>
        <w:ind w:left="312" w:right="191"/>
        <w:jc w:val="both"/>
      </w:pPr>
      <w:r>
        <w:t>Som utbytesungdom kommer du att få en spännande upplevelse, men en upplevelse under stort ansvar. Du representerar både Sverige och Lions och har alla möjligheter att lära dina nya vänner hur det är hemma i Sverige och hur vi lever i vårt land.</w:t>
      </w:r>
    </w:p>
    <w:p w14:paraId="027237C1" w14:textId="77777777" w:rsidR="002D41C9" w:rsidRDefault="002D41C9">
      <w:pPr>
        <w:pStyle w:val="Brdtext"/>
        <w:spacing w:before="11"/>
        <w:rPr>
          <w:sz w:val="23"/>
          <w:szCs w:val="23"/>
        </w:rPr>
      </w:pPr>
    </w:p>
    <w:p w14:paraId="72D1A96C" w14:textId="77777777" w:rsidR="002D41C9" w:rsidRDefault="002D41C9">
      <w:pPr>
        <w:pStyle w:val="Brdtext"/>
        <w:ind w:left="312" w:right="323"/>
      </w:pPr>
      <w:r>
        <w:t>På lägret finns mycket att uppleva och göra tillsammans. Du ska naturligtvis delta i allt och hjälpa till överallt, det är ju så man får kompisar - och det kommer du att få!</w:t>
      </w:r>
    </w:p>
    <w:p w14:paraId="705D8AEC" w14:textId="77777777" w:rsidR="002D41C9" w:rsidRDefault="002D41C9">
      <w:pPr>
        <w:pStyle w:val="Brdtext"/>
      </w:pPr>
    </w:p>
    <w:p w14:paraId="4FA765DC" w14:textId="77777777" w:rsidR="002D41C9" w:rsidRDefault="002D41C9">
      <w:pPr>
        <w:pStyle w:val="Brdtext"/>
        <w:ind w:left="312" w:right="203"/>
      </w:pPr>
      <w:r>
        <w:t>När du bor hos din värdfamilj blir det ett annorlunda "äventyr". Vi lever så olika i våra hem och ungdomar har så olika roller i hemmen. Du är naturligtvis välkommen i familjen och ska försöka smälta in i den nya miljön som familjens nya grabb eller tjej. Lär dig så mycket som möjligt, men glöm inte att berätta om din egen familj och hur ni lever tillsammans hemma i Sverige.</w:t>
      </w:r>
    </w:p>
    <w:p w14:paraId="63FB98F0" w14:textId="77777777" w:rsidR="002D41C9" w:rsidRDefault="002D41C9">
      <w:pPr>
        <w:pStyle w:val="Brdtext"/>
      </w:pPr>
    </w:p>
    <w:p w14:paraId="46271E3B" w14:textId="77777777" w:rsidR="002D41C9" w:rsidRDefault="002D41C9">
      <w:pPr>
        <w:pStyle w:val="Brdtext"/>
        <w:ind w:left="312" w:right="111"/>
      </w:pPr>
      <w:r>
        <w:t>Denna handledning har du fått för att du ska ha en basinformation lätt tillgänglig. Tänk på att du får en hel del information som du ska läsa före din utresa, men också ta med dig. Brev du fått ska du naturligtvis besvara om så krävs. Från Lions vill vi gärna ha kontakt för att känna att du har det bra. Om du vill ha kontakt med Lions ska du kontakta den person i din fadderklubb som ansvarar för din</w:t>
      </w:r>
      <w:r>
        <w:rPr>
          <w:spacing w:val="-5"/>
        </w:rPr>
        <w:t xml:space="preserve"> </w:t>
      </w:r>
      <w:r>
        <w:t>resa.</w:t>
      </w:r>
    </w:p>
    <w:p w14:paraId="65BF9E9D" w14:textId="77777777" w:rsidR="002D41C9" w:rsidRDefault="002D41C9">
      <w:pPr>
        <w:pStyle w:val="Brdtext"/>
      </w:pPr>
    </w:p>
    <w:p w14:paraId="0334DD6E" w14:textId="77777777" w:rsidR="002D41C9" w:rsidRDefault="002D41C9">
      <w:pPr>
        <w:pStyle w:val="Brdtext"/>
        <w:spacing w:before="1"/>
        <w:ind w:left="312" w:right="495"/>
      </w:pPr>
      <w:r>
        <w:t>Du kan använda mobiltelefonens adressbok om du kompletterar den, men tänk på att en svensk mobiltelefon inte fungerar i alla länder. Kolla innan du åker hemifrån!</w:t>
      </w:r>
    </w:p>
    <w:p w14:paraId="1E1F8A1F" w14:textId="77777777" w:rsidR="002D41C9" w:rsidRDefault="002D41C9">
      <w:pPr>
        <w:pStyle w:val="Brdtext"/>
        <w:spacing w:before="11"/>
        <w:rPr>
          <w:sz w:val="23"/>
          <w:szCs w:val="23"/>
        </w:rPr>
      </w:pPr>
    </w:p>
    <w:p w14:paraId="3B0293D7" w14:textId="4AA95449" w:rsidR="002D41C9" w:rsidRDefault="002D41C9">
      <w:pPr>
        <w:pStyle w:val="Brdtext"/>
        <w:ind w:left="312" w:right="644"/>
      </w:pPr>
      <w:r>
        <w:t>Lions ordnar biljetter för din resa, men du måste själv kolla att ditt pass, ev</w:t>
      </w:r>
      <w:r w:rsidR="00470951">
        <w:t>.</w:t>
      </w:r>
      <w:r>
        <w:t xml:space="preserve"> visum, reseförsäkring inklusive en allriskförsäkring (drulleförsäkring som täcker skador som du själv orsakat), och försäkringskasseintyg (EHIC) är i ordning innan resan börjar.</w:t>
      </w:r>
    </w:p>
    <w:p w14:paraId="6CEE8202" w14:textId="77777777" w:rsidR="002D41C9" w:rsidRDefault="002D41C9">
      <w:pPr>
        <w:pStyle w:val="Brdtext"/>
        <w:spacing w:before="9"/>
        <w:rPr>
          <w:sz w:val="23"/>
          <w:szCs w:val="23"/>
        </w:rPr>
      </w:pPr>
    </w:p>
    <w:p w14:paraId="14FE7DF1" w14:textId="77777777" w:rsidR="002D41C9" w:rsidRDefault="002D41C9">
      <w:pPr>
        <w:pStyle w:val="Rubrik1"/>
        <w:spacing w:before="1"/>
        <w:ind w:left="312"/>
      </w:pPr>
      <w:bookmarkStart w:id="9" w:name="Förberedelser"/>
      <w:bookmarkStart w:id="10" w:name="_bookmark4"/>
      <w:bookmarkEnd w:id="9"/>
      <w:bookmarkEnd w:id="10"/>
      <w:r>
        <w:t>Förberedelser</w:t>
      </w:r>
    </w:p>
    <w:p w14:paraId="023239BB" w14:textId="77777777" w:rsidR="002D41C9" w:rsidRDefault="002D41C9">
      <w:pPr>
        <w:pStyle w:val="Brdtext"/>
        <w:spacing w:before="1"/>
        <w:ind w:left="312" w:right="696"/>
      </w:pPr>
      <w:r>
        <w:t>Det är viktigt att du förbereder dig väl innan du reser. Läs på nätet om det land du skall besöka. Läs på landets historia, geografi, klimat och intressanta händelser.</w:t>
      </w:r>
    </w:p>
    <w:p w14:paraId="5BDD70BB" w14:textId="4B41539B" w:rsidR="002D41C9" w:rsidRDefault="002D41C9">
      <w:pPr>
        <w:pStyle w:val="Brdtext"/>
        <w:ind w:left="312" w:right="389"/>
      </w:pPr>
      <w:r>
        <w:t xml:space="preserve">Språket du använder är som regel engelska. Franska och </w:t>
      </w:r>
      <w:r w:rsidR="00470951">
        <w:t>S</w:t>
      </w:r>
      <w:r>
        <w:t>panska läger har dock ofta sitt resp. lands språk som officiellt lägerspråk.</w:t>
      </w:r>
    </w:p>
    <w:p w14:paraId="593A9FCF" w14:textId="77777777" w:rsidR="002D41C9" w:rsidRDefault="002D41C9">
      <w:pPr>
        <w:pStyle w:val="Brdtext"/>
        <w:ind w:left="312" w:right="669"/>
      </w:pPr>
      <w:r>
        <w:t>Ta med dig en turistparlör på landets språk och svenska. Med hjälp av den kan du lösa språkproblem i familjen, affären eller på torget.</w:t>
      </w:r>
    </w:p>
    <w:p w14:paraId="3911ABEE" w14:textId="77777777" w:rsidR="002D41C9" w:rsidRDefault="002D41C9">
      <w:pPr>
        <w:pStyle w:val="Brdtext"/>
        <w:ind w:left="312" w:right="349"/>
      </w:pPr>
      <w:r>
        <w:t>När man reser till ett främmande land och skall bli igenkänd av någon mötande behövs ett igenkänningsmärke. Det kan vara den där snygga ryggsäcken du fått, gärna med en Sverigeflagga väl synlig.</w:t>
      </w:r>
    </w:p>
    <w:p w14:paraId="75FD9A3B" w14:textId="77777777" w:rsidR="002D41C9" w:rsidRDefault="002D41C9">
      <w:pPr>
        <w:sectPr w:rsidR="002D41C9">
          <w:pgSz w:w="11920" w:h="16850"/>
          <w:pgMar w:top="1140" w:right="880" w:bottom="280" w:left="820" w:header="720" w:footer="720" w:gutter="0"/>
          <w:cols w:space="720"/>
        </w:sectPr>
      </w:pPr>
    </w:p>
    <w:p w14:paraId="1D12C24C" w14:textId="77777777" w:rsidR="002D41C9" w:rsidRDefault="002D41C9">
      <w:pPr>
        <w:pStyle w:val="Brdtext"/>
        <w:spacing w:before="77"/>
        <w:ind w:left="272" w:right="416"/>
      </w:pPr>
      <w:r>
        <w:lastRenderedPageBreak/>
        <w:t>Tänk på att skriva ett litet brev till din värdfamilj så fort du fått deras namn och adress. Berätta vem du är, din ålder, om du är kille eller tjej och lite om dina intressen. Beskriv din familj helt allmänt och familjens intressen. Sen kan du kanske också berätta lite om de förväntningar du har på denna resa.</w:t>
      </w:r>
    </w:p>
    <w:p w14:paraId="73B490A2" w14:textId="77777777" w:rsidR="002D41C9" w:rsidRDefault="002D41C9">
      <w:pPr>
        <w:pStyle w:val="Brdtext"/>
        <w:spacing w:before="9"/>
        <w:rPr>
          <w:sz w:val="23"/>
          <w:szCs w:val="23"/>
        </w:rPr>
      </w:pPr>
    </w:p>
    <w:p w14:paraId="711D8B70" w14:textId="77777777" w:rsidR="002D41C9" w:rsidRDefault="002D41C9">
      <w:pPr>
        <w:pStyle w:val="Rubrik1"/>
      </w:pPr>
      <w:bookmarkStart w:id="11" w:name="Fickpengar"/>
      <w:bookmarkStart w:id="12" w:name="_bookmark5"/>
      <w:bookmarkEnd w:id="11"/>
      <w:bookmarkEnd w:id="12"/>
      <w:r>
        <w:t>Fickpengar</w:t>
      </w:r>
    </w:p>
    <w:p w14:paraId="157B39CE" w14:textId="77777777" w:rsidR="002D41C9" w:rsidRDefault="002D41C9">
      <w:pPr>
        <w:pStyle w:val="Brdtext"/>
        <w:spacing w:before="1"/>
        <w:ind w:left="272" w:right="1429"/>
      </w:pPr>
      <w:r>
        <w:t>Även om du har mat och logi gratis vid Lions ungdomsutbyte behöver du ta med fickpengar. Diskutera med dina föräldrar och gör en beräkning "som är lagom".</w:t>
      </w:r>
    </w:p>
    <w:p w14:paraId="33655FE4" w14:textId="77777777" w:rsidR="002D41C9" w:rsidRDefault="002D41C9">
      <w:pPr>
        <w:pStyle w:val="Brdtext"/>
        <w:ind w:left="272" w:right="616"/>
      </w:pPr>
      <w:r>
        <w:t>Växla in en liten del i landets valuta. Bank- och kreditkort är praktiska och gäller numera nästan överallt, men det är lätt att bli av med kortet och bli bestulen på hela kortvärdet. Det finns bra små väskor att hänga om halsen innanför kläderna för förvaring av kort, sedlar och pass!</w:t>
      </w:r>
    </w:p>
    <w:p w14:paraId="531C6F51" w14:textId="77777777" w:rsidR="002D41C9" w:rsidRDefault="002D41C9">
      <w:pPr>
        <w:pStyle w:val="Brdtext"/>
        <w:spacing w:before="10"/>
        <w:rPr>
          <w:sz w:val="23"/>
          <w:szCs w:val="23"/>
        </w:rPr>
      </w:pPr>
    </w:p>
    <w:p w14:paraId="04E746D4" w14:textId="77777777" w:rsidR="002D41C9" w:rsidRDefault="002D41C9">
      <w:pPr>
        <w:pStyle w:val="Rubrik1"/>
      </w:pPr>
      <w:bookmarkStart w:id="13" w:name="Europaresor"/>
      <w:bookmarkStart w:id="14" w:name="_bookmark6"/>
      <w:bookmarkEnd w:id="13"/>
      <w:bookmarkEnd w:id="14"/>
      <w:r>
        <w:t>Europaresor</w:t>
      </w:r>
    </w:p>
    <w:p w14:paraId="3794E2AC" w14:textId="77777777" w:rsidR="002D41C9" w:rsidRDefault="002D41C9">
      <w:pPr>
        <w:pStyle w:val="Brdtext"/>
        <w:spacing w:before="3"/>
        <w:ind w:left="272" w:right="1044"/>
      </w:pPr>
      <w:r>
        <w:t>Dessa resor gör ungdomarna som regel ensamma. Oftast är det flyg som gäller och beroende på var i Sverige man bor, utgår resorna från någon av de internationella flygplatserna Arlanda, Landvetter, Sturup eller Kastrup i Danmark.</w:t>
      </w:r>
    </w:p>
    <w:p w14:paraId="65C8A80A" w14:textId="77777777" w:rsidR="002D41C9" w:rsidRDefault="002D41C9">
      <w:pPr>
        <w:pStyle w:val="Brdtext"/>
        <w:ind w:left="272" w:right="537"/>
      </w:pPr>
      <w:r>
        <w:t>Anslutningsflyg från närmsta inrikesflygfält i Sverige finns som regel tillgängligt. Ni kan ta hjälp av den resebyrå som Lions använder för sina konferensresor då de kan planlägga resan så bekvämt som möjligt för våra ungdomar. I vissa fall är det klubben själv som bokar biljetterna.</w:t>
      </w:r>
    </w:p>
    <w:p w14:paraId="5DE37361" w14:textId="77777777" w:rsidR="002D41C9" w:rsidRDefault="002D41C9">
      <w:pPr>
        <w:pStyle w:val="Brdtext"/>
        <w:spacing w:before="10"/>
        <w:rPr>
          <w:sz w:val="23"/>
          <w:szCs w:val="23"/>
        </w:rPr>
      </w:pPr>
    </w:p>
    <w:p w14:paraId="79CE31B7" w14:textId="77777777" w:rsidR="002D41C9" w:rsidRDefault="002D41C9">
      <w:pPr>
        <w:pStyle w:val="Rubrik1"/>
      </w:pPr>
      <w:bookmarkStart w:id="15" w:name="Långresor"/>
      <w:bookmarkStart w:id="16" w:name="_bookmark7"/>
      <w:bookmarkEnd w:id="15"/>
      <w:bookmarkEnd w:id="16"/>
      <w:r>
        <w:t>Långresor</w:t>
      </w:r>
    </w:p>
    <w:p w14:paraId="765645BE" w14:textId="77777777" w:rsidR="002D41C9" w:rsidRDefault="002D41C9">
      <w:pPr>
        <w:pStyle w:val="Brdtext"/>
        <w:spacing w:before="1"/>
        <w:ind w:left="272" w:right="415"/>
      </w:pPr>
      <w:r>
        <w:t>Om du är en av de ganska få ungdomar som skall resa "</w:t>
      </w:r>
      <w:proofErr w:type="spellStart"/>
      <w:r>
        <w:t>overseas</w:t>
      </w:r>
      <w:proofErr w:type="spellEnd"/>
      <w:r>
        <w:t>" (USA, Canada, Japan, Peru, Australien och Nya Zeeland) kan du ibland få sällskap med annan ungdom som skall till samma land som du. Var noggrann vid incheckningen och säg till att bagaget ska skickas till slutdestinationen. På den internationella flygplatsen i besökslandet får du också oftast hjälp att finna lokaltransporten (</w:t>
      </w:r>
      <w:proofErr w:type="spellStart"/>
      <w:r>
        <w:t>Domestic</w:t>
      </w:r>
      <w:proofErr w:type="spellEnd"/>
      <w:r>
        <w:t xml:space="preserve"> Flight) till ditt</w:t>
      </w:r>
      <w:r>
        <w:rPr>
          <w:spacing w:val="-18"/>
        </w:rPr>
        <w:t xml:space="preserve"> </w:t>
      </w:r>
      <w:r>
        <w:t>slutmål.</w:t>
      </w:r>
    </w:p>
    <w:p w14:paraId="66BE8B6C" w14:textId="77777777" w:rsidR="002D41C9" w:rsidRDefault="002D41C9">
      <w:pPr>
        <w:pStyle w:val="Brdtext"/>
        <w:ind w:left="272" w:right="608"/>
        <w:jc w:val="both"/>
      </w:pPr>
      <w:r>
        <w:t>Om du inte får denna hjälp måste du klara det själv. Det finns alltid "informationsplatser" på alla flygplatser och på din biljett finns alla uppgifter du behöver. Var aldrig rädd att be flygplatspersonalen om hjälp, det är viktigt för flygplatsen att ge kunderna rätt service.</w:t>
      </w:r>
    </w:p>
    <w:p w14:paraId="36F7A2C0" w14:textId="1D7BEEFC" w:rsidR="002D41C9" w:rsidRDefault="002D41C9">
      <w:pPr>
        <w:pStyle w:val="Brdtext"/>
        <w:ind w:left="272" w:right="457"/>
      </w:pPr>
      <w:r>
        <w:t>Vid alla flygningar och särskilt "</w:t>
      </w:r>
      <w:proofErr w:type="spellStart"/>
      <w:r>
        <w:t>overseas</w:t>
      </w:r>
      <w:proofErr w:type="spellEnd"/>
      <w:r w:rsidR="000425C8">
        <w:t>”</w:t>
      </w:r>
      <w:r>
        <w:t xml:space="preserve"> flights" finns det särskilda bagagevikt- bestämmelser. Kontrollera dessa och res aldrig med övervikt, det kostar mycket extra när bagaget vägs in. Generellt är det inom Europa tillåtet med 20 kg, vissa bolag kan tillåta upp till 30 kg. Vid flygning till Canada och USA tillåts ofta högre bagagevikt. Kolla med flygföretaget.</w:t>
      </w:r>
    </w:p>
    <w:p w14:paraId="552B6489" w14:textId="77777777" w:rsidR="002D41C9" w:rsidRDefault="002D41C9">
      <w:pPr>
        <w:pStyle w:val="Brdtext"/>
        <w:ind w:left="272" w:right="1190"/>
      </w:pPr>
      <w:r>
        <w:t>Om du har köpt eller fått presenter så att du får övervikt när du ska åka hem är det billigare att skicka postpaket!</w:t>
      </w:r>
    </w:p>
    <w:p w14:paraId="7CBCABDD" w14:textId="7E835C32" w:rsidR="002D41C9" w:rsidRDefault="002D41C9">
      <w:pPr>
        <w:pStyle w:val="Brdtext"/>
        <w:ind w:left="272" w:right="1191"/>
      </w:pPr>
      <w:r>
        <w:t xml:space="preserve">Observera att alla </w:t>
      </w:r>
      <w:r w:rsidR="000425C8">
        <w:t>”</w:t>
      </w:r>
      <w:proofErr w:type="spellStart"/>
      <w:r>
        <w:t>overseas</w:t>
      </w:r>
      <w:proofErr w:type="spellEnd"/>
      <w:r w:rsidR="000425C8">
        <w:t>”</w:t>
      </w:r>
      <w:r>
        <w:t xml:space="preserve"> flygningar skall konfirmeras (bekräftas) 72 timmar före hemresan. Värdfamiljen/lägerledningen hjälper dig gärna med detta.</w:t>
      </w:r>
    </w:p>
    <w:p w14:paraId="6D1A4427" w14:textId="77777777" w:rsidR="002D41C9" w:rsidRDefault="002D41C9">
      <w:pPr>
        <w:pStyle w:val="Brdtext"/>
        <w:spacing w:before="9"/>
        <w:rPr>
          <w:sz w:val="23"/>
          <w:szCs w:val="23"/>
        </w:rPr>
      </w:pPr>
    </w:p>
    <w:p w14:paraId="23B58A93" w14:textId="77777777" w:rsidR="002D41C9" w:rsidRDefault="002D41C9">
      <w:pPr>
        <w:pStyle w:val="Rubrik1"/>
        <w:spacing w:before="1"/>
      </w:pPr>
      <w:bookmarkStart w:id="17" w:name="Besöket"/>
      <w:bookmarkStart w:id="18" w:name="_bookmark8"/>
      <w:bookmarkEnd w:id="17"/>
      <w:bookmarkEnd w:id="18"/>
      <w:r>
        <w:t>Besöket</w:t>
      </w:r>
    </w:p>
    <w:p w14:paraId="0691ED5E" w14:textId="77777777" w:rsidR="002D41C9" w:rsidRDefault="002D41C9">
      <w:pPr>
        <w:pStyle w:val="Brdtext"/>
        <w:spacing w:before="3"/>
        <w:ind w:left="272" w:right="656"/>
      </w:pPr>
      <w:r>
        <w:t>När du kommit fram till flygplatsen i besökslandet möts du som regel av antingen din värdfamilj eller av en representant från Lions. Efter att du hämtat ditt bagage och passerat tullstationen ska du ibland resa vidare med flyg, tåg eller buss. Information om hela resan ska du ha fått innan avresa i dokumentet som heter Acceptance Form. Ta med dig en utskrift av det dokumentet.</w:t>
      </w:r>
    </w:p>
    <w:p w14:paraId="274BD8F6" w14:textId="77777777" w:rsidR="002D41C9" w:rsidRDefault="002D41C9">
      <w:pPr>
        <w:pStyle w:val="Brdtext"/>
        <w:ind w:left="272" w:right="563"/>
      </w:pPr>
      <w:r>
        <w:t>Om du får problem, gå till flygplatsens informationsdisk, där kan du få hjälp med sökning av den person som skulle möta dig. Du kan naturligtvis själv telefonera till din värdfamilj eller lägerledningen, telefonnummer har du ju i din egen telefonbok eller hur?</w:t>
      </w:r>
    </w:p>
    <w:p w14:paraId="23CF167B" w14:textId="77777777" w:rsidR="002D41C9" w:rsidRDefault="002D41C9">
      <w:pPr>
        <w:sectPr w:rsidR="002D41C9">
          <w:pgSz w:w="11920" w:h="16850"/>
          <w:pgMar w:top="1120" w:right="880" w:bottom="280" w:left="820" w:header="720" w:footer="720" w:gutter="0"/>
          <w:cols w:space="720"/>
        </w:sectPr>
      </w:pPr>
    </w:p>
    <w:p w14:paraId="5A9E409A" w14:textId="77777777" w:rsidR="002D41C9" w:rsidRDefault="002D41C9">
      <w:pPr>
        <w:pStyle w:val="Brdtext"/>
        <w:spacing w:before="77"/>
        <w:ind w:left="272" w:right="1095"/>
      </w:pPr>
      <w:r>
        <w:lastRenderedPageBreak/>
        <w:t>Lämna aldrig en mötesplats förrän du fått kontakt och lämna aldrig ditt bagage utan bevakning.</w:t>
      </w:r>
    </w:p>
    <w:p w14:paraId="04213E92" w14:textId="77777777" w:rsidR="002D41C9" w:rsidRDefault="002D41C9">
      <w:pPr>
        <w:pStyle w:val="Brdtext"/>
        <w:ind w:left="272" w:right="616"/>
      </w:pPr>
      <w:r>
        <w:t>Tänk också på att du måste ha överenskommen "mötessignal" på dig, läs noga informationen från värdlandet (Acceptance Form). Om du får problem kan du alltid ringa din Lionsfadder i Sverige för att få hjälp.</w:t>
      </w:r>
    </w:p>
    <w:p w14:paraId="0A6A2CBA" w14:textId="77777777" w:rsidR="002D41C9" w:rsidRDefault="002D41C9">
      <w:pPr>
        <w:pStyle w:val="Brdtext"/>
      </w:pPr>
    </w:p>
    <w:p w14:paraId="26428C33" w14:textId="1074DFBB" w:rsidR="002D41C9" w:rsidRDefault="002D41C9">
      <w:pPr>
        <w:pStyle w:val="Brdtext"/>
        <w:ind w:left="272" w:right="424"/>
      </w:pPr>
      <w:r>
        <w:t>Så fort du kommit fram till lägret eller värdfamiljen skall du ringa hem och "rapportera att du är framme". Naturligtvis ska du tänka på ev</w:t>
      </w:r>
      <w:r w:rsidR="000425C8">
        <w:t>.</w:t>
      </w:r>
      <w:r>
        <w:t xml:space="preserve"> tidsskillnad mellan gästlandet och Sverige, det är ju inte meningen att du ska "skrämma upp" dina föräldrar med nattliga telefonsignaler.</w:t>
      </w:r>
    </w:p>
    <w:p w14:paraId="620955F2" w14:textId="77777777" w:rsidR="002D41C9" w:rsidRDefault="002D41C9">
      <w:pPr>
        <w:pStyle w:val="Brdtext"/>
      </w:pPr>
    </w:p>
    <w:p w14:paraId="1B330174" w14:textId="77777777" w:rsidR="002D41C9" w:rsidRDefault="002D41C9">
      <w:pPr>
        <w:pStyle w:val="Brdtext"/>
        <w:ind w:left="272" w:right="472"/>
      </w:pPr>
      <w:r>
        <w:t>Värdfamiljen och lägerledningen har lagt ner ett stort arbete med att planlägga din vistelse hos dem. Ambitionen är alltid att göra din vistelse i "deras land" så intressant och bra som möjligt. Följ alltid uppgjorda program och passa på att lära dig så mycket som möjligt. En av tankarna med det äventyr du åkt på, är just att du ska ta till dig andras seder och bruk, det gäller ju också i hög grad matkulturen som ofta känns främmande i början.</w:t>
      </w:r>
    </w:p>
    <w:p w14:paraId="0ECB7F22" w14:textId="77777777" w:rsidR="002D41C9" w:rsidRDefault="002D41C9">
      <w:pPr>
        <w:pStyle w:val="Brdtext"/>
        <w:ind w:left="272" w:right="550"/>
      </w:pPr>
      <w:r>
        <w:t>Fråga om det du inte förstår, så känns det alltid mera intressant, samtidigt som du tränar språk.</w:t>
      </w:r>
    </w:p>
    <w:p w14:paraId="2FD8F379" w14:textId="77777777" w:rsidR="002D41C9" w:rsidRDefault="002D41C9">
      <w:pPr>
        <w:pStyle w:val="Brdtext"/>
        <w:ind w:left="272" w:right="549"/>
      </w:pPr>
      <w:r>
        <w:t>Du eller dina föräldrar kan vända er till informationsbyrån i din hemkommun och be att få turistmaterial, helst på engelska.</w:t>
      </w:r>
    </w:p>
    <w:p w14:paraId="310144AC" w14:textId="77777777" w:rsidR="002D41C9" w:rsidRDefault="002D41C9">
      <w:pPr>
        <w:pStyle w:val="Brdtext"/>
        <w:ind w:left="272" w:right="676"/>
        <w:jc w:val="both"/>
      </w:pPr>
      <w:r>
        <w:t>Om du fått med dig någon Lionspresent måste du fråga givaren vem den är avsedd för. Du ska naturligtvis även köpa några svenska småpresenter att ge till din värdfamilj och kanske till någon annan du vill tacka eller bara "tycka om".</w:t>
      </w:r>
    </w:p>
    <w:p w14:paraId="18B43A8D" w14:textId="77777777" w:rsidR="002D41C9" w:rsidRDefault="002D41C9">
      <w:pPr>
        <w:pStyle w:val="Brdtext"/>
        <w:rPr>
          <w:sz w:val="26"/>
          <w:szCs w:val="26"/>
        </w:rPr>
      </w:pPr>
    </w:p>
    <w:p w14:paraId="5536F250" w14:textId="77777777" w:rsidR="002D41C9" w:rsidRDefault="002D41C9">
      <w:pPr>
        <w:pStyle w:val="Brdtext"/>
        <w:spacing w:before="10"/>
        <w:rPr>
          <w:sz w:val="21"/>
          <w:szCs w:val="21"/>
        </w:rPr>
      </w:pPr>
    </w:p>
    <w:p w14:paraId="37FABEA8" w14:textId="77777777" w:rsidR="002D41C9" w:rsidRDefault="002D41C9">
      <w:pPr>
        <w:pStyle w:val="Rubrik1"/>
      </w:pPr>
      <w:bookmarkStart w:id="19" w:name="&quot;Hemma_igen!&quot;"/>
      <w:bookmarkStart w:id="20" w:name="_bookmark9"/>
      <w:bookmarkEnd w:id="19"/>
      <w:bookmarkEnd w:id="20"/>
      <w:r>
        <w:t>"Hemma igen!"</w:t>
      </w:r>
    </w:p>
    <w:p w14:paraId="2970F379" w14:textId="77777777" w:rsidR="002D41C9" w:rsidRDefault="002D41C9">
      <w:pPr>
        <w:pStyle w:val="Brdtext"/>
        <w:spacing w:before="1"/>
        <w:ind w:left="272" w:right="524"/>
      </w:pPr>
      <w:r>
        <w:t>När du kommit hem igen efter ditt "sommaräventyr" med Lions ska du självklart skriva ett tack-kort till din värdfamilj och lägrets ledare.</w:t>
      </w:r>
    </w:p>
    <w:p w14:paraId="6D392486" w14:textId="77777777" w:rsidR="002D41C9" w:rsidRDefault="002D41C9">
      <w:pPr>
        <w:pStyle w:val="Brdtext"/>
        <w:ind w:left="272"/>
      </w:pPr>
      <w:r>
        <w:t>Sen har du också fått kompisar att brevväxla med och kanske träffa igen!</w:t>
      </w:r>
    </w:p>
    <w:p w14:paraId="443B1207" w14:textId="77777777" w:rsidR="002D41C9" w:rsidRDefault="002D41C9">
      <w:pPr>
        <w:pStyle w:val="Brdtext"/>
      </w:pPr>
    </w:p>
    <w:p w14:paraId="292F7F5F" w14:textId="1D5AEEBD" w:rsidR="002D41C9" w:rsidRDefault="002D41C9">
      <w:pPr>
        <w:pStyle w:val="Brdtext"/>
        <w:ind w:left="272" w:right="802"/>
      </w:pPr>
      <w:r>
        <w:t>För oss i Lions är det viktigt att få bjuda in dig till ett Lion</w:t>
      </w:r>
      <w:r w:rsidR="003C1187">
        <w:t>s</w:t>
      </w:r>
      <w:r>
        <w:t>möte för att lyssna på dina upplevelser och kanske se några bilder från lägret. Ta kontakt med din fadderklubb så fort du har möjlighet.</w:t>
      </w:r>
    </w:p>
    <w:p w14:paraId="1E361769" w14:textId="77777777" w:rsidR="002D41C9" w:rsidRDefault="002D41C9">
      <w:pPr>
        <w:pStyle w:val="Brdtext"/>
      </w:pPr>
    </w:p>
    <w:p w14:paraId="1C2CDDF4" w14:textId="77777777" w:rsidR="002D41C9" w:rsidRDefault="002D41C9">
      <w:pPr>
        <w:pStyle w:val="Brdtext"/>
        <w:ind w:left="272" w:right="410"/>
        <w:jc w:val="both"/>
      </w:pPr>
      <w:r>
        <w:t>Vi vill gärna att du gör en personlig utvärdering av din Lionsresa så att vi kan förbättra vår ungdomsverksamhet. Skriv en kort enkel uppsats på ditt eget vis, berätta vad som var bra och vad som var dåligt, ge oss lite nya idéer och skicka den till</w:t>
      </w:r>
    </w:p>
    <w:p w14:paraId="004BA612" w14:textId="1140943E" w:rsidR="002D41C9" w:rsidRPr="003C1187" w:rsidRDefault="003C1187">
      <w:pPr>
        <w:ind w:left="272"/>
        <w:rPr>
          <w:sz w:val="20"/>
          <w:szCs w:val="20"/>
        </w:rPr>
      </w:pPr>
      <w:r w:rsidRPr="003C1187">
        <w:rPr>
          <w:sz w:val="24"/>
          <w:szCs w:val="24"/>
        </w:rPr>
        <w:t>Bert Engstr</w:t>
      </w:r>
      <w:r>
        <w:rPr>
          <w:sz w:val="24"/>
          <w:szCs w:val="24"/>
        </w:rPr>
        <w:t>öm</w:t>
      </w:r>
      <w:r w:rsidR="002D41C9" w:rsidRPr="003C1187">
        <w:rPr>
          <w:sz w:val="24"/>
          <w:szCs w:val="24"/>
        </w:rPr>
        <w:t xml:space="preserve"> </w:t>
      </w:r>
      <w:r w:rsidR="002D41C9" w:rsidRPr="003C1187">
        <w:rPr>
          <w:sz w:val="20"/>
          <w:szCs w:val="20"/>
        </w:rPr>
        <w:t xml:space="preserve">Email: </w:t>
      </w:r>
      <w:hyperlink r:id="rId8" w:history="1">
        <w:r w:rsidRPr="0015196A">
          <w:rPr>
            <w:rStyle w:val="Hyperlnk"/>
            <w:sz w:val="20"/>
            <w:szCs w:val="20"/>
          </w:rPr>
          <w:t>bert.engstrom@outlook.com</w:t>
        </w:r>
      </w:hyperlink>
    </w:p>
    <w:p w14:paraId="712EBE81" w14:textId="77777777" w:rsidR="002D41C9" w:rsidRPr="003C1187" w:rsidRDefault="002D41C9">
      <w:pPr>
        <w:pStyle w:val="Brdtext"/>
        <w:rPr>
          <w:sz w:val="20"/>
          <w:szCs w:val="20"/>
        </w:rPr>
      </w:pPr>
    </w:p>
    <w:p w14:paraId="294F3D06" w14:textId="77777777" w:rsidR="002D41C9" w:rsidRPr="003C1187" w:rsidRDefault="002D41C9">
      <w:pPr>
        <w:pStyle w:val="Brdtext"/>
        <w:spacing w:before="2"/>
        <w:rPr>
          <w:sz w:val="20"/>
          <w:szCs w:val="20"/>
        </w:rPr>
      </w:pPr>
    </w:p>
    <w:p w14:paraId="5FE4CF18" w14:textId="77777777" w:rsidR="002D41C9" w:rsidRPr="003C1187" w:rsidRDefault="002D41C9">
      <w:pPr>
        <w:pStyle w:val="Rubrik1"/>
        <w:spacing w:before="88"/>
        <w:rPr>
          <w:lang w:val="en-GB"/>
        </w:rPr>
      </w:pPr>
      <w:bookmarkStart w:id="21" w:name="Checklista:"/>
      <w:bookmarkStart w:id="22" w:name="_bookmark10"/>
      <w:bookmarkEnd w:id="21"/>
      <w:bookmarkEnd w:id="22"/>
      <w:proofErr w:type="spellStart"/>
      <w:r w:rsidRPr="003C1187">
        <w:rPr>
          <w:lang w:val="en-GB"/>
        </w:rPr>
        <w:t>Checklista</w:t>
      </w:r>
      <w:proofErr w:type="spellEnd"/>
      <w:r w:rsidRPr="003C1187">
        <w:rPr>
          <w:lang w:val="en-GB"/>
        </w:rPr>
        <w:t>:</w:t>
      </w:r>
    </w:p>
    <w:p w14:paraId="67E9A33C" w14:textId="77777777" w:rsidR="002D41C9" w:rsidRDefault="002D41C9">
      <w:pPr>
        <w:pStyle w:val="Liststycke"/>
        <w:numPr>
          <w:ilvl w:val="0"/>
          <w:numId w:val="2"/>
        </w:numPr>
        <w:tabs>
          <w:tab w:val="left" w:pos="632"/>
        </w:tabs>
        <w:spacing w:before="3"/>
        <w:rPr>
          <w:sz w:val="24"/>
          <w:szCs w:val="24"/>
        </w:rPr>
      </w:pPr>
      <w:r>
        <w:rPr>
          <w:sz w:val="24"/>
          <w:szCs w:val="24"/>
        </w:rPr>
        <w:t>Biljetterna för hela resan tur och</w:t>
      </w:r>
      <w:r>
        <w:rPr>
          <w:spacing w:val="-11"/>
          <w:sz w:val="24"/>
          <w:szCs w:val="24"/>
        </w:rPr>
        <w:t xml:space="preserve"> </w:t>
      </w:r>
      <w:r>
        <w:rPr>
          <w:sz w:val="24"/>
          <w:szCs w:val="24"/>
        </w:rPr>
        <w:t>retur.</w:t>
      </w:r>
    </w:p>
    <w:p w14:paraId="092814A2" w14:textId="77777777" w:rsidR="002D41C9" w:rsidRDefault="002D41C9">
      <w:pPr>
        <w:pStyle w:val="Liststycke"/>
        <w:numPr>
          <w:ilvl w:val="0"/>
          <w:numId w:val="2"/>
        </w:numPr>
        <w:tabs>
          <w:tab w:val="left" w:pos="632"/>
        </w:tabs>
        <w:spacing w:before="1"/>
        <w:rPr>
          <w:sz w:val="24"/>
          <w:szCs w:val="24"/>
        </w:rPr>
      </w:pPr>
      <w:r>
        <w:rPr>
          <w:sz w:val="24"/>
          <w:szCs w:val="24"/>
        </w:rPr>
        <w:t>Passet, gäller som</w:t>
      </w:r>
      <w:r>
        <w:rPr>
          <w:spacing w:val="-6"/>
          <w:sz w:val="24"/>
          <w:szCs w:val="24"/>
        </w:rPr>
        <w:t xml:space="preserve"> </w:t>
      </w:r>
      <w:r>
        <w:rPr>
          <w:sz w:val="24"/>
          <w:szCs w:val="24"/>
        </w:rPr>
        <w:t>legitimation.</w:t>
      </w:r>
    </w:p>
    <w:p w14:paraId="61AC4A8A" w14:textId="77777777" w:rsidR="002D41C9" w:rsidRDefault="002D41C9">
      <w:pPr>
        <w:pStyle w:val="Liststycke"/>
        <w:numPr>
          <w:ilvl w:val="0"/>
          <w:numId w:val="2"/>
        </w:numPr>
        <w:tabs>
          <w:tab w:val="left" w:pos="632"/>
        </w:tabs>
        <w:rPr>
          <w:sz w:val="24"/>
          <w:szCs w:val="24"/>
        </w:rPr>
      </w:pPr>
      <w:r>
        <w:rPr>
          <w:sz w:val="24"/>
          <w:szCs w:val="24"/>
        </w:rPr>
        <w:t>Visum (i de få fall det behövs), resebyrån ger</w:t>
      </w:r>
      <w:r>
        <w:rPr>
          <w:spacing w:val="-22"/>
          <w:sz w:val="24"/>
          <w:szCs w:val="24"/>
        </w:rPr>
        <w:t xml:space="preserve"> </w:t>
      </w:r>
      <w:r>
        <w:rPr>
          <w:sz w:val="24"/>
          <w:szCs w:val="24"/>
        </w:rPr>
        <w:t>besked.</w:t>
      </w:r>
    </w:p>
    <w:p w14:paraId="29B4791C" w14:textId="77777777" w:rsidR="002D41C9" w:rsidRDefault="002D41C9">
      <w:pPr>
        <w:pStyle w:val="Liststycke"/>
        <w:numPr>
          <w:ilvl w:val="0"/>
          <w:numId w:val="2"/>
        </w:numPr>
        <w:tabs>
          <w:tab w:val="left" w:pos="632"/>
        </w:tabs>
        <w:rPr>
          <w:sz w:val="24"/>
          <w:szCs w:val="24"/>
        </w:rPr>
      </w:pPr>
      <w:r>
        <w:rPr>
          <w:sz w:val="24"/>
          <w:szCs w:val="24"/>
        </w:rPr>
        <w:t>Originalet till din</w:t>
      </w:r>
      <w:r>
        <w:rPr>
          <w:spacing w:val="-5"/>
          <w:sz w:val="24"/>
          <w:szCs w:val="24"/>
        </w:rPr>
        <w:t xml:space="preserve"> </w:t>
      </w:r>
      <w:r>
        <w:rPr>
          <w:sz w:val="24"/>
          <w:szCs w:val="24"/>
        </w:rPr>
        <w:t>reseförsäkring.</w:t>
      </w:r>
    </w:p>
    <w:p w14:paraId="0B96ED02" w14:textId="77777777" w:rsidR="002D41C9" w:rsidRDefault="002D41C9">
      <w:pPr>
        <w:pStyle w:val="Liststycke"/>
        <w:numPr>
          <w:ilvl w:val="0"/>
          <w:numId w:val="2"/>
        </w:numPr>
        <w:tabs>
          <w:tab w:val="left" w:pos="632"/>
        </w:tabs>
        <w:rPr>
          <w:sz w:val="24"/>
          <w:szCs w:val="24"/>
        </w:rPr>
      </w:pPr>
      <w:r>
        <w:rPr>
          <w:sz w:val="24"/>
          <w:szCs w:val="24"/>
        </w:rPr>
        <w:t>Intyg från Försäkringskassan (lämpligen</w:t>
      </w:r>
      <w:r>
        <w:rPr>
          <w:spacing w:val="-16"/>
          <w:sz w:val="24"/>
          <w:szCs w:val="24"/>
        </w:rPr>
        <w:t xml:space="preserve"> </w:t>
      </w:r>
      <w:r>
        <w:rPr>
          <w:sz w:val="24"/>
          <w:szCs w:val="24"/>
        </w:rPr>
        <w:t>EHIC-kortet).</w:t>
      </w:r>
    </w:p>
    <w:p w14:paraId="380F244B" w14:textId="77777777" w:rsidR="002D41C9" w:rsidRDefault="002D41C9">
      <w:pPr>
        <w:pStyle w:val="Liststycke"/>
        <w:numPr>
          <w:ilvl w:val="0"/>
          <w:numId w:val="2"/>
        </w:numPr>
        <w:tabs>
          <w:tab w:val="left" w:pos="632"/>
        </w:tabs>
        <w:rPr>
          <w:sz w:val="24"/>
          <w:szCs w:val="24"/>
        </w:rPr>
      </w:pPr>
      <w:r>
        <w:rPr>
          <w:sz w:val="24"/>
          <w:szCs w:val="24"/>
        </w:rPr>
        <w:t>Utskrift av Acceptance</w:t>
      </w:r>
      <w:r>
        <w:rPr>
          <w:spacing w:val="-11"/>
          <w:sz w:val="24"/>
          <w:szCs w:val="24"/>
        </w:rPr>
        <w:t xml:space="preserve"> </w:t>
      </w:r>
      <w:r>
        <w:rPr>
          <w:sz w:val="24"/>
          <w:szCs w:val="24"/>
        </w:rPr>
        <w:t>Form.</w:t>
      </w:r>
    </w:p>
    <w:p w14:paraId="37F01E6C" w14:textId="77777777" w:rsidR="002D41C9" w:rsidRDefault="002D41C9">
      <w:pPr>
        <w:pStyle w:val="Liststycke"/>
        <w:numPr>
          <w:ilvl w:val="0"/>
          <w:numId w:val="2"/>
        </w:numPr>
        <w:tabs>
          <w:tab w:val="left" w:pos="632"/>
        </w:tabs>
        <w:rPr>
          <w:sz w:val="24"/>
          <w:szCs w:val="24"/>
        </w:rPr>
      </w:pPr>
      <w:r>
        <w:rPr>
          <w:sz w:val="24"/>
          <w:szCs w:val="24"/>
        </w:rPr>
        <w:t>Adresslista med</w:t>
      </w:r>
      <w:r>
        <w:rPr>
          <w:spacing w:val="-6"/>
          <w:sz w:val="24"/>
          <w:szCs w:val="24"/>
        </w:rPr>
        <w:t xml:space="preserve"> </w:t>
      </w:r>
      <w:r>
        <w:rPr>
          <w:sz w:val="24"/>
          <w:szCs w:val="24"/>
        </w:rPr>
        <w:t>telefonnummer.</w:t>
      </w:r>
    </w:p>
    <w:p w14:paraId="11CBF286" w14:textId="77777777" w:rsidR="002D41C9" w:rsidRDefault="002D41C9">
      <w:pPr>
        <w:pStyle w:val="Liststycke"/>
        <w:numPr>
          <w:ilvl w:val="0"/>
          <w:numId w:val="2"/>
        </w:numPr>
        <w:tabs>
          <w:tab w:val="left" w:pos="632"/>
        </w:tabs>
        <w:rPr>
          <w:sz w:val="24"/>
          <w:szCs w:val="24"/>
        </w:rPr>
      </w:pPr>
      <w:r>
        <w:rPr>
          <w:sz w:val="24"/>
          <w:szCs w:val="24"/>
        </w:rPr>
        <w:t>Fickpengar.</w:t>
      </w:r>
    </w:p>
    <w:p w14:paraId="5823B7A0" w14:textId="77777777" w:rsidR="002D41C9" w:rsidRDefault="002D41C9">
      <w:pPr>
        <w:pStyle w:val="Liststycke"/>
        <w:numPr>
          <w:ilvl w:val="0"/>
          <w:numId w:val="2"/>
        </w:numPr>
        <w:tabs>
          <w:tab w:val="left" w:pos="632"/>
        </w:tabs>
        <w:ind w:right="793"/>
        <w:rPr>
          <w:sz w:val="24"/>
          <w:szCs w:val="24"/>
        </w:rPr>
      </w:pPr>
      <w:r>
        <w:rPr>
          <w:sz w:val="24"/>
          <w:szCs w:val="24"/>
        </w:rPr>
        <w:t>Medicin och läkarintyg (om du behöver det). I några fall bör du vaccinera dig. Detta kollar du med</w:t>
      </w:r>
      <w:r>
        <w:rPr>
          <w:spacing w:val="-7"/>
          <w:sz w:val="24"/>
          <w:szCs w:val="24"/>
        </w:rPr>
        <w:t xml:space="preserve"> </w:t>
      </w:r>
      <w:r>
        <w:rPr>
          <w:sz w:val="24"/>
          <w:szCs w:val="24"/>
        </w:rPr>
        <w:t>Vårdcentralen</w:t>
      </w:r>
    </w:p>
    <w:p w14:paraId="6D4850C3" w14:textId="77777777" w:rsidR="002D41C9" w:rsidRDefault="002D41C9">
      <w:pPr>
        <w:pStyle w:val="Liststycke"/>
        <w:numPr>
          <w:ilvl w:val="0"/>
          <w:numId w:val="2"/>
        </w:numPr>
        <w:tabs>
          <w:tab w:val="left" w:pos="676"/>
        </w:tabs>
        <w:ind w:left="675" w:hanging="403"/>
        <w:rPr>
          <w:sz w:val="24"/>
          <w:szCs w:val="24"/>
        </w:rPr>
      </w:pPr>
      <w:r>
        <w:rPr>
          <w:sz w:val="24"/>
          <w:szCs w:val="24"/>
        </w:rPr>
        <w:t>Glöm inte gåvor, pins, standar</w:t>
      </w:r>
      <w:r>
        <w:rPr>
          <w:spacing w:val="-7"/>
          <w:sz w:val="24"/>
          <w:szCs w:val="24"/>
        </w:rPr>
        <w:t xml:space="preserve"> </w:t>
      </w:r>
      <w:r>
        <w:rPr>
          <w:sz w:val="24"/>
          <w:szCs w:val="24"/>
        </w:rPr>
        <w:t>o.s.v.</w:t>
      </w:r>
    </w:p>
    <w:p w14:paraId="0A4F284D" w14:textId="77777777" w:rsidR="002D41C9" w:rsidRDefault="002D41C9">
      <w:pPr>
        <w:rPr>
          <w:sz w:val="24"/>
          <w:szCs w:val="24"/>
        </w:rPr>
        <w:sectPr w:rsidR="002D41C9">
          <w:pgSz w:w="11920" w:h="16850"/>
          <w:pgMar w:top="1120" w:right="880" w:bottom="280" w:left="820" w:header="720" w:footer="720" w:gutter="0"/>
          <w:cols w:space="720"/>
        </w:sectPr>
      </w:pPr>
    </w:p>
    <w:p w14:paraId="19C9D556" w14:textId="77777777" w:rsidR="002D41C9" w:rsidRDefault="002D41C9">
      <w:pPr>
        <w:pStyle w:val="Rubrik1"/>
        <w:spacing w:before="135"/>
      </w:pPr>
      <w:bookmarkStart w:id="23" w:name="Övriga_tips/regler:"/>
      <w:bookmarkStart w:id="24" w:name="_bookmark11"/>
      <w:bookmarkEnd w:id="23"/>
      <w:bookmarkEnd w:id="24"/>
      <w:r>
        <w:lastRenderedPageBreak/>
        <w:t>Övriga tips/regler:</w:t>
      </w:r>
    </w:p>
    <w:p w14:paraId="6F0A0308" w14:textId="77777777" w:rsidR="002D41C9" w:rsidRDefault="002D41C9">
      <w:pPr>
        <w:pStyle w:val="Liststycke"/>
        <w:numPr>
          <w:ilvl w:val="0"/>
          <w:numId w:val="1"/>
        </w:numPr>
        <w:tabs>
          <w:tab w:val="left" w:pos="632"/>
        </w:tabs>
        <w:spacing w:before="1"/>
        <w:ind w:right="491"/>
        <w:rPr>
          <w:sz w:val="24"/>
          <w:szCs w:val="24"/>
        </w:rPr>
      </w:pPr>
      <w:r>
        <w:rPr>
          <w:sz w:val="24"/>
          <w:szCs w:val="24"/>
        </w:rPr>
        <w:t>Lions International har en försäkring för sina aktiviteter (en tredjemans ansvarsförsäkring). Men du måste ha en gällande reseförsäkring för ditt eget skydd om något händer. Ta med den i engelskspråkigt original (finns på</w:t>
      </w:r>
      <w:r>
        <w:rPr>
          <w:spacing w:val="-40"/>
          <w:sz w:val="24"/>
          <w:szCs w:val="24"/>
        </w:rPr>
        <w:t xml:space="preserve"> </w:t>
      </w:r>
      <w:r>
        <w:rPr>
          <w:sz w:val="24"/>
          <w:szCs w:val="24"/>
        </w:rPr>
        <w:t>försäkringsbolaget).</w:t>
      </w:r>
    </w:p>
    <w:p w14:paraId="6E232BFC" w14:textId="77777777" w:rsidR="002D41C9" w:rsidRDefault="002D41C9">
      <w:pPr>
        <w:pStyle w:val="Brdtext"/>
      </w:pPr>
    </w:p>
    <w:p w14:paraId="565B59E8" w14:textId="77777777" w:rsidR="002D41C9" w:rsidRDefault="002D41C9">
      <w:pPr>
        <w:pStyle w:val="Liststycke"/>
        <w:numPr>
          <w:ilvl w:val="0"/>
          <w:numId w:val="1"/>
        </w:numPr>
        <w:tabs>
          <w:tab w:val="left" w:pos="632"/>
        </w:tabs>
        <w:ind w:right="436"/>
        <w:rPr>
          <w:sz w:val="24"/>
          <w:szCs w:val="24"/>
        </w:rPr>
      </w:pPr>
      <w:r>
        <w:rPr>
          <w:sz w:val="24"/>
          <w:szCs w:val="24"/>
        </w:rPr>
        <w:t>Resväskor och handbagage skall vara väl märkta med namn och utresans adress, respektive hemresans adress och telefonnummer. Bind gärna på ett färgglatt band, så är det lättare att se väskan på</w:t>
      </w:r>
      <w:r>
        <w:rPr>
          <w:spacing w:val="2"/>
          <w:sz w:val="24"/>
          <w:szCs w:val="24"/>
        </w:rPr>
        <w:t xml:space="preserve"> </w:t>
      </w:r>
      <w:r>
        <w:rPr>
          <w:sz w:val="24"/>
          <w:szCs w:val="24"/>
        </w:rPr>
        <w:t>bagagebandet.</w:t>
      </w:r>
    </w:p>
    <w:p w14:paraId="099500C3" w14:textId="77777777" w:rsidR="002D41C9" w:rsidRDefault="002D41C9">
      <w:pPr>
        <w:pStyle w:val="Brdtext"/>
      </w:pPr>
    </w:p>
    <w:p w14:paraId="344AE666" w14:textId="77777777" w:rsidR="002D41C9" w:rsidRDefault="002D41C9">
      <w:pPr>
        <w:pStyle w:val="Liststycke"/>
        <w:numPr>
          <w:ilvl w:val="0"/>
          <w:numId w:val="1"/>
        </w:numPr>
        <w:tabs>
          <w:tab w:val="left" w:pos="632"/>
        </w:tabs>
        <w:rPr>
          <w:sz w:val="24"/>
          <w:szCs w:val="24"/>
        </w:rPr>
      </w:pPr>
      <w:r>
        <w:rPr>
          <w:sz w:val="24"/>
          <w:szCs w:val="24"/>
        </w:rPr>
        <w:t>Resväskor måste vara låsta med bra lås och säkrade med en rem eller</w:t>
      </w:r>
      <w:r>
        <w:rPr>
          <w:spacing w:val="-20"/>
          <w:sz w:val="24"/>
          <w:szCs w:val="24"/>
        </w:rPr>
        <w:t xml:space="preserve"> </w:t>
      </w:r>
      <w:r>
        <w:rPr>
          <w:sz w:val="24"/>
          <w:szCs w:val="24"/>
        </w:rPr>
        <w:t>spännband.</w:t>
      </w:r>
    </w:p>
    <w:p w14:paraId="38759B51" w14:textId="77777777" w:rsidR="002D41C9" w:rsidRDefault="002D41C9">
      <w:pPr>
        <w:pStyle w:val="Brdtext"/>
      </w:pPr>
    </w:p>
    <w:p w14:paraId="12D4381D" w14:textId="77777777" w:rsidR="002D41C9" w:rsidRDefault="002D41C9">
      <w:pPr>
        <w:pStyle w:val="Liststycke"/>
        <w:numPr>
          <w:ilvl w:val="0"/>
          <w:numId w:val="1"/>
        </w:numPr>
        <w:tabs>
          <w:tab w:val="left" w:pos="632"/>
        </w:tabs>
        <w:ind w:right="518"/>
        <w:rPr>
          <w:sz w:val="24"/>
          <w:szCs w:val="24"/>
        </w:rPr>
      </w:pPr>
      <w:r>
        <w:rPr>
          <w:sz w:val="24"/>
          <w:szCs w:val="24"/>
        </w:rPr>
        <w:t>Om du tar med mobiltelefon ska den ligga avstängd på ”flightmode” i ditt handbagage under</w:t>
      </w:r>
      <w:r>
        <w:rPr>
          <w:spacing w:val="-4"/>
          <w:sz w:val="24"/>
          <w:szCs w:val="24"/>
        </w:rPr>
        <w:t xml:space="preserve"> </w:t>
      </w:r>
      <w:r>
        <w:rPr>
          <w:sz w:val="24"/>
          <w:szCs w:val="24"/>
        </w:rPr>
        <w:t>flygresan.</w:t>
      </w:r>
    </w:p>
    <w:p w14:paraId="72796129" w14:textId="77777777" w:rsidR="002D41C9" w:rsidRDefault="002D41C9">
      <w:pPr>
        <w:pStyle w:val="Brdtext"/>
      </w:pPr>
    </w:p>
    <w:p w14:paraId="35915DAD" w14:textId="77777777" w:rsidR="002D41C9" w:rsidRDefault="002D41C9">
      <w:pPr>
        <w:pStyle w:val="Liststycke"/>
        <w:numPr>
          <w:ilvl w:val="0"/>
          <w:numId w:val="1"/>
        </w:numPr>
        <w:tabs>
          <w:tab w:val="left" w:pos="632"/>
        </w:tabs>
        <w:ind w:right="648"/>
        <w:rPr>
          <w:sz w:val="24"/>
          <w:szCs w:val="24"/>
        </w:rPr>
      </w:pPr>
      <w:r>
        <w:rPr>
          <w:sz w:val="24"/>
          <w:szCs w:val="24"/>
        </w:rPr>
        <w:t>Försäkringar i samband med ungdomsutbyte, gäller ej vid körning med motorfordon.</w:t>
      </w:r>
      <w:r>
        <w:rPr>
          <w:sz w:val="24"/>
          <w:szCs w:val="24"/>
          <w:shd w:val="clear" w:color="auto" w:fill="FFFF00"/>
        </w:rPr>
        <w:t xml:space="preserve"> Du får alltså inte köra bil eller mc på denna Lionsresa, även om du har</w:t>
      </w:r>
      <w:r>
        <w:rPr>
          <w:spacing w:val="-24"/>
          <w:sz w:val="24"/>
          <w:szCs w:val="24"/>
          <w:shd w:val="clear" w:color="auto" w:fill="FFFF00"/>
        </w:rPr>
        <w:t xml:space="preserve"> </w:t>
      </w:r>
      <w:r>
        <w:rPr>
          <w:sz w:val="24"/>
          <w:szCs w:val="24"/>
          <w:shd w:val="clear" w:color="auto" w:fill="FFFF00"/>
        </w:rPr>
        <w:t>körkort</w:t>
      </w:r>
      <w:r>
        <w:rPr>
          <w:sz w:val="24"/>
          <w:szCs w:val="24"/>
        </w:rPr>
        <w:t>.</w:t>
      </w:r>
    </w:p>
    <w:p w14:paraId="24C39263" w14:textId="77777777" w:rsidR="002D41C9" w:rsidRDefault="002D41C9">
      <w:pPr>
        <w:pStyle w:val="Brdtext"/>
        <w:rPr>
          <w:sz w:val="16"/>
          <w:szCs w:val="16"/>
        </w:rPr>
      </w:pPr>
    </w:p>
    <w:p w14:paraId="7DD39FF3" w14:textId="77777777" w:rsidR="002D41C9" w:rsidRDefault="002D41C9">
      <w:pPr>
        <w:pStyle w:val="Liststycke"/>
        <w:numPr>
          <w:ilvl w:val="0"/>
          <w:numId w:val="1"/>
        </w:numPr>
        <w:tabs>
          <w:tab w:val="left" w:pos="632"/>
        </w:tabs>
        <w:spacing w:before="92"/>
        <w:ind w:right="562"/>
        <w:rPr>
          <w:sz w:val="24"/>
          <w:szCs w:val="24"/>
        </w:rPr>
      </w:pPr>
      <w:r>
        <w:rPr>
          <w:sz w:val="24"/>
          <w:szCs w:val="24"/>
        </w:rPr>
        <w:t xml:space="preserve">Respektera de tullbestämmelser som finns. </w:t>
      </w:r>
      <w:r>
        <w:rPr>
          <w:sz w:val="24"/>
          <w:szCs w:val="24"/>
          <w:shd w:val="clear" w:color="auto" w:fill="FFFF00"/>
        </w:rPr>
        <w:t>Vid ungdomsutbyte accepteras naturligtvis inte någon form av narkotika, inte heller alkohol. Brott mot dessa regler = omedelbar hemresa på egen</w:t>
      </w:r>
      <w:r>
        <w:rPr>
          <w:spacing w:val="-1"/>
          <w:sz w:val="24"/>
          <w:szCs w:val="24"/>
          <w:shd w:val="clear" w:color="auto" w:fill="FFFF00"/>
        </w:rPr>
        <w:t xml:space="preserve"> </w:t>
      </w:r>
      <w:r>
        <w:rPr>
          <w:sz w:val="24"/>
          <w:szCs w:val="24"/>
          <w:shd w:val="clear" w:color="auto" w:fill="FFFF00"/>
        </w:rPr>
        <w:t>bekostnad.</w:t>
      </w:r>
    </w:p>
    <w:p w14:paraId="3AAC3220" w14:textId="77777777" w:rsidR="002D41C9" w:rsidRDefault="002D41C9">
      <w:pPr>
        <w:pStyle w:val="Brdtext"/>
      </w:pPr>
    </w:p>
    <w:p w14:paraId="7B0BD169" w14:textId="77777777" w:rsidR="002D41C9" w:rsidRDefault="002D41C9">
      <w:pPr>
        <w:pStyle w:val="Liststycke"/>
        <w:numPr>
          <w:ilvl w:val="0"/>
          <w:numId w:val="1"/>
        </w:numPr>
        <w:tabs>
          <w:tab w:val="left" w:pos="632"/>
        </w:tabs>
        <w:ind w:right="675"/>
        <w:rPr>
          <w:sz w:val="24"/>
          <w:szCs w:val="24"/>
        </w:rPr>
      </w:pPr>
      <w:r>
        <w:rPr>
          <w:sz w:val="24"/>
          <w:szCs w:val="24"/>
        </w:rPr>
        <w:t>Vid packning, tänkt på att tvättmöjligheter kan vara begränsade. Ta noga del av den lägerinformation som du fått innan</w:t>
      </w:r>
      <w:r>
        <w:rPr>
          <w:spacing w:val="-1"/>
          <w:sz w:val="24"/>
          <w:szCs w:val="24"/>
        </w:rPr>
        <w:t xml:space="preserve"> </w:t>
      </w:r>
      <w:r>
        <w:rPr>
          <w:sz w:val="24"/>
          <w:szCs w:val="24"/>
        </w:rPr>
        <w:t>resan.</w:t>
      </w:r>
    </w:p>
    <w:p w14:paraId="0F6D968B" w14:textId="77777777" w:rsidR="002D41C9" w:rsidRDefault="002D41C9">
      <w:pPr>
        <w:pStyle w:val="Brdtext"/>
        <w:rPr>
          <w:sz w:val="26"/>
          <w:szCs w:val="26"/>
        </w:rPr>
      </w:pPr>
    </w:p>
    <w:p w14:paraId="7A350D76" w14:textId="77777777" w:rsidR="002D41C9" w:rsidRDefault="002D41C9">
      <w:pPr>
        <w:pStyle w:val="Brdtext"/>
        <w:spacing w:before="8"/>
        <w:rPr>
          <w:sz w:val="32"/>
          <w:szCs w:val="32"/>
        </w:rPr>
      </w:pPr>
    </w:p>
    <w:p w14:paraId="60526632" w14:textId="77777777" w:rsidR="002D41C9" w:rsidRDefault="002D41C9">
      <w:pPr>
        <w:pStyle w:val="Brdtext"/>
        <w:ind w:left="312"/>
      </w:pPr>
      <w:r>
        <w:t>Mina anteckningar:</w:t>
      </w:r>
    </w:p>
    <w:p w14:paraId="54276F98" w14:textId="77777777" w:rsidR="002D41C9" w:rsidRDefault="002D41C9">
      <w:pPr>
        <w:pStyle w:val="Brdtext"/>
        <w:rPr>
          <w:sz w:val="20"/>
          <w:szCs w:val="20"/>
        </w:rPr>
      </w:pPr>
    </w:p>
    <w:p w14:paraId="07F0F57C" w14:textId="77777777" w:rsidR="002D41C9" w:rsidRDefault="00863D20">
      <w:pPr>
        <w:pStyle w:val="Brdtext"/>
        <w:spacing w:before="11"/>
        <w:rPr>
          <w:sz w:val="27"/>
          <w:szCs w:val="27"/>
        </w:rPr>
      </w:pPr>
      <w:r>
        <w:rPr>
          <w:noProof/>
          <w:lang w:bidi="th-TH"/>
        </w:rPr>
        <mc:AlternateContent>
          <mc:Choice Requires="wps">
            <w:drawing>
              <wp:anchor distT="0" distB="0" distL="0" distR="0" simplePos="0" relativeHeight="251661312" behindDoc="1" locked="0" layoutInCell="1" allowOverlap="1" wp14:anchorId="2E133364" wp14:editId="31A74916">
                <wp:simplePos x="0" y="0"/>
                <wp:positionH relativeFrom="page">
                  <wp:posOffset>702310</wp:posOffset>
                </wp:positionH>
                <wp:positionV relativeFrom="paragraph">
                  <wp:posOffset>233045</wp:posOffset>
                </wp:positionV>
                <wp:extent cx="5977890" cy="0"/>
                <wp:effectExtent l="6985" t="12065" r="6350" b="698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5D70E3"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3pt,18.35pt" to="52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to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" strokeweight=".58pt">
                <w10:wrap type="topAndBottom" anchorx="page"/>
              </v:line>
            </w:pict>
          </mc:Fallback>
        </mc:AlternateContent>
      </w:r>
    </w:p>
    <w:p w14:paraId="420652AA" w14:textId="77777777" w:rsidR="002D41C9" w:rsidRDefault="002D41C9">
      <w:pPr>
        <w:pStyle w:val="Brdtext"/>
        <w:rPr>
          <w:sz w:val="20"/>
          <w:szCs w:val="20"/>
        </w:rPr>
      </w:pPr>
    </w:p>
    <w:p w14:paraId="079E1B94" w14:textId="77777777" w:rsidR="002D41C9" w:rsidRDefault="00863D20">
      <w:pPr>
        <w:pStyle w:val="Brdtext"/>
        <w:spacing w:before="3"/>
        <w:rPr>
          <w:sz w:val="23"/>
          <w:szCs w:val="23"/>
        </w:rPr>
      </w:pPr>
      <w:r>
        <w:rPr>
          <w:noProof/>
          <w:lang w:bidi="th-TH"/>
        </w:rPr>
        <mc:AlternateContent>
          <mc:Choice Requires="wps">
            <w:drawing>
              <wp:anchor distT="0" distB="0" distL="0" distR="0" simplePos="0" relativeHeight="251662336" behindDoc="1" locked="0" layoutInCell="1" allowOverlap="1" wp14:anchorId="79ABAEF3" wp14:editId="4A6397F0">
                <wp:simplePos x="0" y="0"/>
                <wp:positionH relativeFrom="page">
                  <wp:posOffset>702310</wp:posOffset>
                </wp:positionH>
                <wp:positionV relativeFrom="paragraph">
                  <wp:posOffset>198755</wp:posOffset>
                </wp:positionV>
                <wp:extent cx="5977890" cy="0"/>
                <wp:effectExtent l="6985" t="9525" r="6350" b="952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EED3BE"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3pt,15.65pt" to="52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OE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" strokeweight=".58pt">
                <w10:wrap type="topAndBottom" anchorx="page"/>
              </v:line>
            </w:pict>
          </mc:Fallback>
        </mc:AlternateContent>
      </w:r>
    </w:p>
    <w:p w14:paraId="5794ABBF" w14:textId="77777777" w:rsidR="002D41C9" w:rsidRDefault="002D41C9">
      <w:pPr>
        <w:pStyle w:val="Brdtext"/>
        <w:rPr>
          <w:sz w:val="20"/>
          <w:szCs w:val="20"/>
        </w:rPr>
      </w:pPr>
    </w:p>
    <w:p w14:paraId="7D8D93F4" w14:textId="77777777" w:rsidR="002D41C9" w:rsidRDefault="00863D20">
      <w:pPr>
        <w:pStyle w:val="Brdtext"/>
        <w:spacing w:before="8"/>
        <w:rPr>
          <w:sz w:val="23"/>
          <w:szCs w:val="23"/>
        </w:rPr>
      </w:pPr>
      <w:r>
        <w:rPr>
          <w:noProof/>
          <w:lang w:bidi="th-TH"/>
        </w:rPr>
        <mc:AlternateContent>
          <mc:Choice Requires="wps">
            <w:drawing>
              <wp:anchor distT="0" distB="0" distL="0" distR="0" simplePos="0" relativeHeight="251663360" behindDoc="1" locked="0" layoutInCell="1" allowOverlap="1" wp14:anchorId="69C8AF2C" wp14:editId="52F514C8">
                <wp:simplePos x="0" y="0"/>
                <wp:positionH relativeFrom="page">
                  <wp:posOffset>702310</wp:posOffset>
                </wp:positionH>
                <wp:positionV relativeFrom="paragraph">
                  <wp:posOffset>201295</wp:posOffset>
                </wp:positionV>
                <wp:extent cx="5977890" cy="0"/>
                <wp:effectExtent l="6985" t="5715" r="6350" b="13335"/>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44412B" id="Line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3pt,15.85pt" to="52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RpEwIAACg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" strokeweight=".58pt">
                <w10:wrap type="topAndBottom" anchorx="page"/>
              </v:line>
            </w:pict>
          </mc:Fallback>
        </mc:AlternateContent>
      </w:r>
    </w:p>
    <w:p w14:paraId="3B71E21D" w14:textId="77777777" w:rsidR="002D41C9" w:rsidRDefault="002D41C9">
      <w:pPr>
        <w:pStyle w:val="Brdtext"/>
        <w:rPr>
          <w:sz w:val="20"/>
          <w:szCs w:val="20"/>
        </w:rPr>
      </w:pPr>
    </w:p>
    <w:p w14:paraId="1AFC50B9" w14:textId="77777777" w:rsidR="002D41C9" w:rsidRDefault="00863D20">
      <w:pPr>
        <w:pStyle w:val="Brdtext"/>
        <w:spacing w:before="2"/>
      </w:pPr>
      <w:r>
        <w:rPr>
          <w:noProof/>
          <w:lang w:bidi="th-TH"/>
        </w:rPr>
        <mc:AlternateContent>
          <mc:Choice Requires="wps">
            <w:drawing>
              <wp:anchor distT="0" distB="0" distL="0" distR="0" simplePos="0" relativeHeight="251664384" behindDoc="1" locked="0" layoutInCell="1" allowOverlap="1" wp14:anchorId="1F2B28C8" wp14:editId="55C83841">
                <wp:simplePos x="0" y="0"/>
                <wp:positionH relativeFrom="page">
                  <wp:posOffset>702310</wp:posOffset>
                </wp:positionH>
                <wp:positionV relativeFrom="paragraph">
                  <wp:posOffset>205105</wp:posOffset>
                </wp:positionV>
                <wp:extent cx="5977890" cy="0"/>
                <wp:effectExtent l="6985" t="12700" r="6350" b="6350"/>
                <wp:wrapTopAndBottom/>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3239A6"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3pt,16.15pt" to="52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sIEw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" strokeweight=".58pt">
                <w10:wrap type="topAndBottom" anchorx="page"/>
              </v:line>
            </w:pict>
          </mc:Fallback>
        </mc:AlternateContent>
      </w:r>
    </w:p>
    <w:p w14:paraId="5CB1890B" w14:textId="77777777" w:rsidR="002D41C9" w:rsidRDefault="002D41C9">
      <w:pPr>
        <w:pStyle w:val="Brdtext"/>
        <w:rPr>
          <w:sz w:val="20"/>
          <w:szCs w:val="20"/>
        </w:rPr>
      </w:pPr>
    </w:p>
    <w:p w14:paraId="21E361E9" w14:textId="77777777" w:rsidR="002D41C9" w:rsidRDefault="00863D20">
      <w:pPr>
        <w:pStyle w:val="Brdtext"/>
        <w:spacing w:before="9"/>
        <w:rPr>
          <w:sz w:val="23"/>
          <w:szCs w:val="23"/>
        </w:rPr>
      </w:pPr>
      <w:r>
        <w:rPr>
          <w:noProof/>
          <w:lang w:bidi="th-TH"/>
        </w:rPr>
        <mc:AlternateContent>
          <mc:Choice Requires="wps">
            <w:drawing>
              <wp:anchor distT="0" distB="0" distL="0" distR="0" simplePos="0" relativeHeight="251665408" behindDoc="1" locked="0" layoutInCell="1" allowOverlap="1" wp14:anchorId="7D22E6E8" wp14:editId="3F01558E">
                <wp:simplePos x="0" y="0"/>
                <wp:positionH relativeFrom="page">
                  <wp:posOffset>702310</wp:posOffset>
                </wp:positionH>
                <wp:positionV relativeFrom="paragraph">
                  <wp:posOffset>201930</wp:posOffset>
                </wp:positionV>
                <wp:extent cx="5977890" cy="0"/>
                <wp:effectExtent l="6985" t="12700" r="6350" b="6350"/>
                <wp:wrapTopAndBottom/>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0E4991"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3pt,15.9pt" to="52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zlEwIAACg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" strokeweight=".58pt">
                <w10:wrap type="topAndBottom" anchorx="page"/>
              </v:line>
            </w:pict>
          </mc:Fallback>
        </mc:AlternateContent>
      </w:r>
    </w:p>
    <w:p w14:paraId="2B2FE53D" w14:textId="77777777" w:rsidR="002D41C9" w:rsidRDefault="002D41C9">
      <w:pPr>
        <w:pStyle w:val="Brdtext"/>
        <w:rPr>
          <w:sz w:val="20"/>
          <w:szCs w:val="20"/>
        </w:rPr>
      </w:pPr>
    </w:p>
    <w:p w14:paraId="677A1479" w14:textId="77777777" w:rsidR="002D41C9" w:rsidRDefault="00863D20">
      <w:pPr>
        <w:pStyle w:val="Brdtext"/>
        <w:spacing w:before="3"/>
      </w:pPr>
      <w:r>
        <w:rPr>
          <w:noProof/>
          <w:lang w:bidi="th-TH"/>
        </w:rPr>
        <mc:AlternateContent>
          <mc:Choice Requires="wps">
            <w:drawing>
              <wp:anchor distT="0" distB="0" distL="0" distR="0" simplePos="0" relativeHeight="251666432" behindDoc="1" locked="0" layoutInCell="1" allowOverlap="1" wp14:anchorId="313C0B6B" wp14:editId="678ED1C0">
                <wp:simplePos x="0" y="0"/>
                <wp:positionH relativeFrom="page">
                  <wp:posOffset>702310</wp:posOffset>
                </wp:positionH>
                <wp:positionV relativeFrom="paragraph">
                  <wp:posOffset>205740</wp:posOffset>
                </wp:positionV>
                <wp:extent cx="5977890" cy="0"/>
                <wp:effectExtent l="6985" t="10160" r="6350" b="8890"/>
                <wp:wrapTopAndBottom/>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81EE00" id="Line 1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3pt,16.2pt" to="52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FAIAACk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" strokeweight=".58pt">
                <w10:wrap type="topAndBottom" anchorx="page"/>
              </v:line>
            </w:pict>
          </mc:Fallback>
        </mc:AlternateContent>
      </w:r>
    </w:p>
    <w:sectPr w:rsidR="002D41C9" w:rsidSect="00FA7E66">
      <w:pgSz w:w="11920" w:h="16850"/>
      <w:pgMar w:top="1600" w:right="8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436F7"/>
    <w:multiLevelType w:val="hybridMultilevel"/>
    <w:tmpl w:val="FFFFFFFF"/>
    <w:lvl w:ilvl="0" w:tplc="A18E32A2">
      <w:start w:val="1"/>
      <w:numFmt w:val="decimal"/>
      <w:lvlText w:val="%1."/>
      <w:lvlJc w:val="left"/>
      <w:pPr>
        <w:ind w:left="632" w:hanging="360"/>
      </w:pPr>
      <w:rPr>
        <w:rFonts w:ascii="Arial" w:eastAsia="Times New Roman" w:hAnsi="Arial" w:hint="default"/>
        <w:spacing w:val="-6"/>
        <w:w w:val="99"/>
        <w:sz w:val="24"/>
        <w:szCs w:val="24"/>
      </w:rPr>
    </w:lvl>
    <w:lvl w:ilvl="1" w:tplc="DF4645DC">
      <w:numFmt w:val="bullet"/>
      <w:lvlText w:val="•"/>
      <w:lvlJc w:val="left"/>
      <w:pPr>
        <w:ind w:left="1597" w:hanging="360"/>
      </w:pPr>
      <w:rPr>
        <w:rFonts w:hint="default"/>
      </w:rPr>
    </w:lvl>
    <w:lvl w:ilvl="2" w:tplc="9A2E85D8">
      <w:numFmt w:val="bullet"/>
      <w:lvlText w:val="•"/>
      <w:lvlJc w:val="left"/>
      <w:pPr>
        <w:ind w:left="2554" w:hanging="360"/>
      </w:pPr>
      <w:rPr>
        <w:rFonts w:hint="default"/>
      </w:rPr>
    </w:lvl>
    <w:lvl w:ilvl="3" w:tplc="30824284">
      <w:numFmt w:val="bullet"/>
      <w:lvlText w:val="•"/>
      <w:lvlJc w:val="left"/>
      <w:pPr>
        <w:ind w:left="3511" w:hanging="360"/>
      </w:pPr>
      <w:rPr>
        <w:rFonts w:hint="default"/>
      </w:rPr>
    </w:lvl>
    <w:lvl w:ilvl="4" w:tplc="3ABC97AA">
      <w:numFmt w:val="bullet"/>
      <w:lvlText w:val="•"/>
      <w:lvlJc w:val="left"/>
      <w:pPr>
        <w:ind w:left="4468" w:hanging="360"/>
      </w:pPr>
      <w:rPr>
        <w:rFonts w:hint="default"/>
      </w:rPr>
    </w:lvl>
    <w:lvl w:ilvl="5" w:tplc="D3B2D322">
      <w:numFmt w:val="bullet"/>
      <w:lvlText w:val="•"/>
      <w:lvlJc w:val="left"/>
      <w:pPr>
        <w:ind w:left="5425" w:hanging="360"/>
      </w:pPr>
      <w:rPr>
        <w:rFonts w:hint="default"/>
      </w:rPr>
    </w:lvl>
    <w:lvl w:ilvl="6" w:tplc="7C52BC5C">
      <w:numFmt w:val="bullet"/>
      <w:lvlText w:val="•"/>
      <w:lvlJc w:val="left"/>
      <w:pPr>
        <w:ind w:left="6382" w:hanging="360"/>
      </w:pPr>
      <w:rPr>
        <w:rFonts w:hint="default"/>
      </w:rPr>
    </w:lvl>
    <w:lvl w:ilvl="7" w:tplc="CB46D56A">
      <w:numFmt w:val="bullet"/>
      <w:lvlText w:val="•"/>
      <w:lvlJc w:val="left"/>
      <w:pPr>
        <w:ind w:left="7339" w:hanging="360"/>
      </w:pPr>
      <w:rPr>
        <w:rFonts w:hint="default"/>
      </w:rPr>
    </w:lvl>
    <w:lvl w:ilvl="8" w:tplc="F92EEB82">
      <w:numFmt w:val="bullet"/>
      <w:lvlText w:val="•"/>
      <w:lvlJc w:val="left"/>
      <w:pPr>
        <w:ind w:left="8296" w:hanging="360"/>
      </w:pPr>
      <w:rPr>
        <w:rFonts w:hint="default"/>
      </w:rPr>
    </w:lvl>
  </w:abstractNum>
  <w:abstractNum w:abstractNumId="1" w15:restartNumberingAfterBreak="0">
    <w:nsid w:val="56472137"/>
    <w:multiLevelType w:val="hybridMultilevel"/>
    <w:tmpl w:val="FFFFFFFF"/>
    <w:lvl w:ilvl="0" w:tplc="08AADDD8">
      <w:start w:val="1"/>
      <w:numFmt w:val="decimal"/>
      <w:lvlText w:val="%1."/>
      <w:lvlJc w:val="left"/>
      <w:pPr>
        <w:ind w:left="632" w:hanging="360"/>
      </w:pPr>
      <w:rPr>
        <w:rFonts w:ascii="Arial" w:eastAsia="Times New Roman" w:hAnsi="Arial" w:hint="default"/>
        <w:spacing w:val="-4"/>
        <w:w w:val="99"/>
        <w:sz w:val="24"/>
        <w:szCs w:val="24"/>
      </w:rPr>
    </w:lvl>
    <w:lvl w:ilvl="1" w:tplc="2F58D3C2">
      <w:numFmt w:val="bullet"/>
      <w:lvlText w:val="•"/>
      <w:lvlJc w:val="left"/>
      <w:pPr>
        <w:ind w:left="1597" w:hanging="360"/>
      </w:pPr>
      <w:rPr>
        <w:rFonts w:hint="default"/>
      </w:rPr>
    </w:lvl>
    <w:lvl w:ilvl="2" w:tplc="68CA92B0">
      <w:numFmt w:val="bullet"/>
      <w:lvlText w:val="•"/>
      <w:lvlJc w:val="left"/>
      <w:pPr>
        <w:ind w:left="2554" w:hanging="360"/>
      </w:pPr>
      <w:rPr>
        <w:rFonts w:hint="default"/>
      </w:rPr>
    </w:lvl>
    <w:lvl w:ilvl="3" w:tplc="F764743C">
      <w:numFmt w:val="bullet"/>
      <w:lvlText w:val="•"/>
      <w:lvlJc w:val="left"/>
      <w:pPr>
        <w:ind w:left="3511" w:hanging="360"/>
      </w:pPr>
      <w:rPr>
        <w:rFonts w:hint="default"/>
      </w:rPr>
    </w:lvl>
    <w:lvl w:ilvl="4" w:tplc="AC68C772">
      <w:numFmt w:val="bullet"/>
      <w:lvlText w:val="•"/>
      <w:lvlJc w:val="left"/>
      <w:pPr>
        <w:ind w:left="4468" w:hanging="360"/>
      </w:pPr>
      <w:rPr>
        <w:rFonts w:hint="default"/>
      </w:rPr>
    </w:lvl>
    <w:lvl w:ilvl="5" w:tplc="EEE0BFC8">
      <w:numFmt w:val="bullet"/>
      <w:lvlText w:val="•"/>
      <w:lvlJc w:val="left"/>
      <w:pPr>
        <w:ind w:left="5425" w:hanging="360"/>
      </w:pPr>
      <w:rPr>
        <w:rFonts w:hint="default"/>
      </w:rPr>
    </w:lvl>
    <w:lvl w:ilvl="6" w:tplc="D8AE0F4C">
      <w:numFmt w:val="bullet"/>
      <w:lvlText w:val="•"/>
      <w:lvlJc w:val="left"/>
      <w:pPr>
        <w:ind w:left="6382" w:hanging="360"/>
      </w:pPr>
      <w:rPr>
        <w:rFonts w:hint="default"/>
      </w:rPr>
    </w:lvl>
    <w:lvl w:ilvl="7" w:tplc="21A8A3CA">
      <w:numFmt w:val="bullet"/>
      <w:lvlText w:val="•"/>
      <w:lvlJc w:val="left"/>
      <w:pPr>
        <w:ind w:left="7339" w:hanging="360"/>
      </w:pPr>
      <w:rPr>
        <w:rFonts w:hint="default"/>
      </w:rPr>
    </w:lvl>
    <w:lvl w:ilvl="8" w:tplc="0E58A66A">
      <w:numFmt w:val="bullet"/>
      <w:lvlText w:val="•"/>
      <w:lvlJc w:val="left"/>
      <w:pPr>
        <w:ind w:left="829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66"/>
    <w:rsid w:val="00002505"/>
    <w:rsid w:val="000425C8"/>
    <w:rsid w:val="00081F57"/>
    <w:rsid w:val="00296844"/>
    <w:rsid w:val="002D41C9"/>
    <w:rsid w:val="00325566"/>
    <w:rsid w:val="003C1187"/>
    <w:rsid w:val="00470951"/>
    <w:rsid w:val="006748DD"/>
    <w:rsid w:val="00675F06"/>
    <w:rsid w:val="00863D20"/>
    <w:rsid w:val="008F4973"/>
    <w:rsid w:val="00FA7E66"/>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B080F"/>
  <w15:docId w15:val="{4D1BE408-359C-402E-AA10-3A57F3D7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66"/>
    <w:pPr>
      <w:widowControl w:val="0"/>
      <w:autoSpaceDE w:val="0"/>
      <w:autoSpaceDN w:val="0"/>
    </w:pPr>
    <w:rPr>
      <w:rFonts w:ascii="Arial" w:hAnsi="Arial" w:cs="Arial"/>
    </w:rPr>
  </w:style>
  <w:style w:type="paragraph" w:styleId="Rubrik1">
    <w:name w:val="heading 1"/>
    <w:basedOn w:val="Normal"/>
    <w:link w:val="Rubrik1Char"/>
    <w:uiPriority w:val="99"/>
    <w:qFormat/>
    <w:rsid w:val="00FA7E66"/>
    <w:pPr>
      <w:ind w:left="272"/>
      <w:outlineLvl w:val="0"/>
    </w:pPr>
    <w:rPr>
      <w:sz w:val="36"/>
      <w:szCs w:val="36"/>
    </w:rPr>
  </w:style>
  <w:style w:type="paragraph" w:styleId="Rubrik2">
    <w:name w:val="heading 2"/>
    <w:basedOn w:val="Normal"/>
    <w:link w:val="Rubrik2Char"/>
    <w:uiPriority w:val="99"/>
    <w:qFormat/>
    <w:rsid w:val="00FA7E66"/>
    <w:pPr>
      <w:spacing w:before="1"/>
      <w:ind w:left="200"/>
      <w:outlineLvl w:val="1"/>
    </w:pPr>
    <w:rPr>
      <w:sz w:val="32"/>
      <w:szCs w:val="32"/>
    </w:rPr>
  </w:style>
  <w:style w:type="paragraph" w:styleId="Rubrik3">
    <w:name w:val="heading 3"/>
    <w:basedOn w:val="Normal"/>
    <w:link w:val="Rubrik3Char"/>
    <w:uiPriority w:val="99"/>
    <w:qFormat/>
    <w:rsid w:val="00FA7E66"/>
    <w:pPr>
      <w:spacing w:before="1"/>
      <w:ind w:left="1612" w:right="1838"/>
      <w:jc w:val="center"/>
      <w:outlineLvl w:val="2"/>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13F0"/>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sid w:val="008E13F0"/>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semiHidden/>
    <w:rsid w:val="008E13F0"/>
    <w:rPr>
      <w:rFonts w:asciiTheme="majorHAnsi" w:eastAsiaTheme="majorEastAsia" w:hAnsiTheme="majorHAnsi" w:cstheme="majorBidi"/>
      <w:b/>
      <w:bCs/>
      <w:sz w:val="26"/>
      <w:szCs w:val="26"/>
    </w:rPr>
  </w:style>
  <w:style w:type="paragraph" w:styleId="Innehll1">
    <w:name w:val="toc 1"/>
    <w:basedOn w:val="Normal"/>
    <w:uiPriority w:val="99"/>
    <w:semiHidden/>
    <w:rsid w:val="00FA7E66"/>
    <w:pPr>
      <w:ind w:left="200"/>
    </w:pPr>
    <w:rPr>
      <w:rFonts w:ascii="Times New Roman" w:eastAsia="Times New Roman" w:hAnsi="Times New Roman" w:cs="Times New Roman"/>
      <w:sz w:val="24"/>
      <w:szCs w:val="24"/>
    </w:rPr>
  </w:style>
  <w:style w:type="paragraph" w:styleId="Innehll2">
    <w:name w:val="toc 2"/>
    <w:basedOn w:val="Normal"/>
    <w:uiPriority w:val="99"/>
    <w:semiHidden/>
    <w:rsid w:val="00FA7E66"/>
    <w:pPr>
      <w:ind w:left="440"/>
    </w:pPr>
    <w:rPr>
      <w:rFonts w:ascii="Times New Roman" w:eastAsia="Times New Roman" w:hAnsi="Times New Roman" w:cs="Times New Roman"/>
      <w:sz w:val="24"/>
      <w:szCs w:val="24"/>
    </w:rPr>
  </w:style>
  <w:style w:type="paragraph" w:styleId="Innehll3">
    <w:name w:val="toc 3"/>
    <w:basedOn w:val="Normal"/>
    <w:uiPriority w:val="99"/>
    <w:semiHidden/>
    <w:rsid w:val="00FA7E66"/>
    <w:pPr>
      <w:ind w:left="680"/>
    </w:pPr>
    <w:rPr>
      <w:rFonts w:ascii="Times New Roman" w:eastAsia="Times New Roman" w:hAnsi="Times New Roman" w:cs="Times New Roman"/>
      <w:sz w:val="24"/>
      <w:szCs w:val="24"/>
    </w:rPr>
  </w:style>
  <w:style w:type="paragraph" w:styleId="Brdtext">
    <w:name w:val="Body Text"/>
    <w:basedOn w:val="Normal"/>
    <w:link w:val="BrdtextChar"/>
    <w:uiPriority w:val="99"/>
    <w:rsid w:val="00FA7E66"/>
    <w:rPr>
      <w:sz w:val="24"/>
      <w:szCs w:val="24"/>
    </w:rPr>
  </w:style>
  <w:style w:type="character" w:customStyle="1" w:styleId="BrdtextChar">
    <w:name w:val="Brödtext Char"/>
    <w:basedOn w:val="Standardstycketeckensnitt"/>
    <w:link w:val="Brdtext"/>
    <w:uiPriority w:val="99"/>
    <w:semiHidden/>
    <w:rsid w:val="008E13F0"/>
    <w:rPr>
      <w:rFonts w:ascii="Arial" w:hAnsi="Arial" w:cs="Arial"/>
    </w:rPr>
  </w:style>
  <w:style w:type="paragraph" w:styleId="Liststycke">
    <w:name w:val="List Paragraph"/>
    <w:basedOn w:val="Normal"/>
    <w:uiPriority w:val="99"/>
    <w:qFormat/>
    <w:rsid w:val="00FA7E66"/>
    <w:pPr>
      <w:ind w:left="632" w:hanging="360"/>
    </w:pPr>
  </w:style>
  <w:style w:type="paragraph" w:customStyle="1" w:styleId="TableParagraph">
    <w:name w:val="Table Paragraph"/>
    <w:basedOn w:val="Normal"/>
    <w:uiPriority w:val="99"/>
    <w:rsid w:val="00FA7E66"/>
    <w:pPr>
      <w:spacing w:before="7"/>
      <w:ind w:left="200"/>
    </w:pPr>
  </w:style>
  <w:style w:type="character" w:styleId="Hyperlnk">
    <w:name w:val="Hyperlink"/>
    <w:basedOn w:val="Standardstycketeckensnitt"/>
    <w:uiPriority w:val="99"/>
    <w:unhideWhenUsed/>
    <w:rsid w:val="006748DD"/>
    <w:rPr>
      <w:color w:val="0000FF" w:themeColor="hyperlink"/>
      <w:u w:val="single"/>
    </w:rPr>
  </w:style>
  <w:style w:type="character" w:customStyle="1" w:styleId="UnresolvedMention">
    <w:name w:val="Unresolved Mention"/>
    <w:basedOn w:val="Standardstycketeckensnitt"/>
    <w:uiPriority w:val="99"/>
    <w:semiHidden/>
    <w:unhideWhenUsed/>
    <w:rsid w:val="00674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t.engstrom@outlook.com" TargetMode="External"/><Relationship Id="rId3" Type="http://schemas.openxmlformats.org/officeDocument/2006/relationships/settings" Target="settings.xml"/><Relationship Id="rId7" Type="http://schemas.openxmlformats.org/officeDocument/2006/relationships/hyperlink" Target="mailto::%20youth-in@lion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10466</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SVERIGES LIONS</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SVERIGES LIONS</dc:title>
  <dc:subject/>
  <dc:creator>YED</dc:creator>
  <cp:keywords/>
  <dc:description/>
  <cp:lastModifiedBy>Cynthia Lo</cp:lastModifiedBy>
  <cp:revision>2</cp:revision>
  <dcterms:created xsi:type="dcterms:W3CDTF">2022-07-25T12:33:00Z</dcterms:created>
  <dcterms:modified xsi:type="dcterms:W3CDTF">2022-07-25T12:33:00Z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